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1984"/>
        <w:gridCol w:w="2127"/>
        <w:gridCol w:w="1842"/>
        <w:gridCol w:w="2977"/>
      </w:tblGrid>
      <w:tr w:rsidR="00414ADA" w:rsidRPr="007610FE" w:rsidTr="007610FE">
        <w:tc>
          <w:tcPr>
            <w:tcW w:w="1560" w:type="dxa"/>
            <w:shd w:val="clear" w:color="auto" w:fill="D9D9D9"/>
          </w:tcPr>
          <w:p w:rsidR="00414ADA" w:rsidRPr="007610FE" w:rsidRDefault="00E40A64" w:rsidP="004A7C7B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</w:t>
            </w:r>
            <w:r w:rsidR="00414ADA" w:rsidRPr="007610FE">
              <w:rPr>
                <w:rFonts w:ascii="Times New Roman" w:hAnsi="Times New Roman"/>
              </w:rPr>
              <w:t>Darba vērtējums</w:t>
            </w:r>
          </w:p>
        </w:tc>
        <w:tc>
          <w:tcPr>
            <w:tcW w:w="1984" w:type="dxa"/>
            <w:shd w:val="clear" w:color="auto" w:fill="D9D9D9"/>
          </w:tcPr>
          <w:p w:rsidR="00414ADA" w:rsidRPr="007610FE" w:rsidRDefault="00414ADA" w:rsidP="004A7C7B">
            <w:pPr>
              <w:rPr>
                <w:rFonts w:ascii="Times New Roman" w:hAnsi="Times New Roman"/>
              </w:rPr>
            </w:pPr>
            <w:r w:rsidRPr="007610FE">
              <w:rPr>
                <w:rFonts w:ascii="Times New Roman" w:hAnsi="Times New Roman"/>
              </w:rPr>
              <w:t>Paraksts</w:t>
            </w:r>
          </w:p>
        </w:tc>
        <w:tc>
          <w:tcPr>
            <w:tcW w:w="2127" w:type="dxa"/>
            <w:shd w:val="clear" w:color="auto" w:fill="D9D9D9"/>
          </w:tcPr>
          <w:p w:rsidR="00414ADA" w:rsidRPr="007610FE" w:rsidRDefault="00414ADA" w:rsidP="004A7C7B">
            <w:pPr>
              <w:rPr>
                <w:rFonts w:ascii="Times New Roman" w:hAnsi="Times New Roman"/>
              </w:rPr>
            </w:pPr>
            <w:r w:rsidRPr="007610FE">
              <w:rPr>
                <w:rFonts w:ascii="Times New Roman" w:hAnsi="Times New Roman"/>
              </w:rPr>
              <w:t>Datums</w:t>
            </w:r>
          </w:p>
        </w:tc>
        <w:tc>
          <w:tcPr>
            <w:tcW w:w="1842" w:type="dxa"/>
            <w:shd w:val="clear" w:color="auto" w:fill="D9D9D9"/>
          </w:tcPr>
          <w:p w:rsidR="00414ADA" w:rsidRPr="007610FE" w:rsidRDefault="00414ADA" w:rsidP="004A7C7B">
            <w:pPr>
              <w:rPr>
                <w:rFonts w:ascii="Times New Roman" w:hAnsi="Times New Roman"/>
              </w:rPr>
            </w:pPr>
            <w:r w:rsidRPr="007610FE">
              <w:rPr>
                <w:rFonts w:ascii="Times New Roman" w:hAnsi="Times New Roman"/>
              </w:rPr>
              <w:t>Kurss</w:t>
            </w:r>
          </w:p>
        </w:tc>
        <w:tc>
          <w:tcPr>
            <w:tcW w:w="2977" w:type="dxa"/>
            <w:shd w:val="clear" w:color="auto" w:fill="D9D9D9"/>
          </w:tcPr>
          <w:p w:rsidR="00414ADA" w:rsidRPr="007610FE" w:rsidRDefault="00414ADA" w:rsidP="004A7C7B">
            <w:pPr>
              <w:rPr>
                <w:rFonts w:ascii="Times New Roman" w:hAnsi="Times New Roman"/>
              </w:rPr>
            </w:pPr>
            <w:r w:rsidRPr="007610FE">
              <w:rPr>
                <w:rFonts w:ascii="Times New Roman" w:hAnsi="Times New Roman"/>
              </w:rPr>
              <w:t>Audzēknis</w:t>
            </w:r>
          </w:p>
        </w:tc>
      </w:tr>
    </w:tbl>
    <w:p w:rsidR="00414ADA" w:rsidRPr="00B64553" w:rsidRDefault="00414ADA" w:rsidP="00E93388">
      <w:pPr>
        <w:shd w:val="clear" w:color="auto" w:fill="FFFFFF"/>
        <w:ind w:left="1701" w:right="1605"/>
        <w:jc w:val="center"/>
        <w:rPr>
          <w:bCs/>
          <w:spacing w:val="-2"/>
          <w:sz w:val="28"/>
          <w:szCs w:val="28"/>
          <w:u w:val="single"/>
          <w:lang w:val="lv-LV"/>
        </w:rPr>
      </w:pPr>
      <w:r w:rsidRPr="00B64553">
        <w:rPr>
          <w:bCs/>
          <w:spacing w:val="-2"/>
          <w:sz w:val="28"/>
          <w:szCs w:val="28"/>
          <w:u w:val="single"/>
          <w:lang w:val="lv-LV"/>
        </w:rPr>
        <w:t>Spēkratu</w:t>
      </w:r>
      <w:r>
        <w:rPr>
          <w:bCs/>
          <w:spacing w:val="-2"/>
          <w:sz w:val="28"/>
          <w:szCs w:val="28"/>
          <w:u w:val="single"/>
          <w:lang w:val="lv-LV"/>
        </w:rPr>
        <w:t xml:space="preserve"> [automobiļu]</w:t>
      </w:r>
      <w:r w:rsidRPr="00B64553">
        <w:rPr>
          <w:bCs/>
          <w:spacing w:val="-2"/>
          <w:sz w:val="28"/>
          <w:szCs w:val="28"/>
          <w:u w:val="single"/>
          <w:lang w:val="lv-LV"/>
        </w:rPr>
        <w:t xml:space="preserve"> </w:t>
      </w:r>
      <w:r>
        <w:rPr>
          <w:bCs/>
          <w:spacing w:val="-2"/>
          <w:sz w:val="28"/>
          <w:szCs w:val="28"/>
          <w:u w:val="single"/>
          <w:lang w:val="lv-LV"/>
        </w:rPr>
        <w:t>iekšdedzes motori</w:t>
      </w:r>
    </w:p>
    <w:p w:rsidR="00414ADA" w:rsidRDefault="00414ADA" w:rsidP="008B6F27">
      <w:pPr>
        <w:shd w:val="clear" w:color="auto" w:fill="FFFFFF"/>
        <w:ind w:left="2982" w:right="3005"/>
        <w:jc w:val="center"/>
        <w:rPr>
          <w:b/>
          <w:bCs/>
          <w:spacing w:val="-3"/>
          <w:sz w:val="28"/>
          <w:szCs w:val="28"/>
          <w:lang w:val="lv-LV"/>
        </w:rPr>
      </w:pPr>
      <w:r>
        <w:rPr>
          <w:b/>
          <w:bCs/>
          <w:spacing w:val="-3"/>
          <w:sz w:val="28"/>
          <w:szCs w:val="28"/>
          <w:lang w:val="lv-LV"/>
        </w:rPr>
        <w:t>Laboratorijas darbs Nr.1 [1A</w:t>
      </w:r>
      <w:r w:rsidRPr="0065742D">
        <w:rPr>
          <w:b/>
          <w:bCs/>
          <w:spacing w:val="-3"/>
          <w:sz w:val="28"/>
          <w:szCs w:val="28"/>
          <w:vertAlign w:val="superscript"/>
          <w:lang w:val="lv-LV"/>
        </w:rPr>
        <w:t>kol</w:t>
      </w:r>
      <w:r>
        <w:rPr>
          <w:b/>
          <w:bCs/>
          <w:spacing w:val="-3"/>
          <w:sz w:val="28"/>
          <w:szCs w:val="28"/>
          <w:lang w:val="lv-LV"/>
        </w:rPr>
        <w:t>]</w:t>
      </w:r>
    </w:p>
    <w:p w:rsidR="00414ADA" w:rsidRPr="00E93388" w:rsidRDefault="00414ADA" w:rsidP="00E93388">
      <w:pPr>
        <w:shd w:val="clear" w:color="auto" w:fill="FFFFFF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64553">
        <w:rPr>
          <w:bCs/>
          <w:spacing w:val="-10"/>
          <w:sz w:val="28"/>
          <w:szCs w:val="28"/>
          <w:u w:val="single"/>
          <w:lang w:val="lv-LV"/>
        </w:rPr>
        <w:t xml:space="preserve">Tēma </w:t>
      </w:r>
      <w:r>
        <w:rPr>
          <w:bCs/>
          <w:spacing w:val="-10"/>
          <w:sz w:val="28"/>
          <w:szCs w:val="28"/>
          <w:u w:val="single"/>
          <w:lang w:val="lv-LV"/>
        </w:rPr>
        <w:t xml:space="preserve">: </w:t>
      </w:r>
      <w:r w:rsidRPr="00E93388">
        <w:rPr>
          <w:b/>
          <w:bCs/>
          <w:spacing w:val="-10"/>
          <w:sz w:val="28"/>
          <w:szCs w:val="28"/>
          <w:u w:val="single"/>
          <w:lang w:val="lv-LV"/>
        </w:rPr>
        <w:t>Darba spiediena noteikšana motora cilindrā</w:t>
      </w:r>
    </w:p>
    <w:p w:rsidR="00414ADA" w:rsidRPr="007433B0" w:rsidRDefault="00414ADA" w:rsidP="00091915">
      <w:pPr>
        <w:pStyle w:val="Bezatstarpm"/>
        <w:rPr>
          <w:rFonts w:ascii="Times New Roman" w:hAnsi="Times New Roman"/>
          <w:sz w:val="28"/>
          <w:szCs w:val="28"/>
        </w:rPr>
      </w:pPr>
      <w:r w:rsidRPr="007433B0">
        <w:rPr>
          <w:rFonts w:ascii="Times New Roman" w:hAnsi="Times New Roman"/>
          <w:b/>
          <w:sz w:val="28"/>
          <w:szCs w:val="28"/>
          <w:u w:val="single"/>
        </w:rPr>
        <w:t>Tēma</w:t>
      </w:r>
      <w:r w:rsidRPr="007433B0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Otto motora cilindra darba parametri [cilindra un virzuļa grupas sastāvdaļas</w:t>
      </w:r>
      <w:r w:rsidRPr="007433B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414ADA" w:rsidRPr="007433B0" w:rsidRDefault="00414ADA" w:rsidP="00091915">
      <w:pPr>
        <w:pStyle w:val="Bezatstarpm"/>
        <w:rPr>
          <w:rFonts w:ascii="Times New Roman" w:hAnsi="Times New Roman"/>
          <w:sz w:val="28"/>
          <w:szCs w:val="28"/>
        </w:rPr>
      </w:pPr>
      <w:r w:rsidRPr="007433B0">
        <w:rPr>
          <w:rFonts w:ascii="Times New Roman" w:hAnsi="Times New Roman"/>
          <w:b/>
          <w:bCs/>
          <w:sz w:val="28"/>
          <w:szCs w:val="28"/>
          <w:u w:val="single"/>
        </w:rPr>
        <w:t>Darba mērķis</w:t>
      </w:r>
      <w:r w:rsidRPr="007433B0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Noteikt motora kompresijas lieluma noteicošos apstākļus cilindrā.</w:t>
      </w:r>
    </w:p>
    <w:p w:rsidR="00414ADA" w:rsidRPr="007433B0" w:rsidRDefault="00414ADA" w:rsidP="00091915">
      <w:pPr>
        <w:pStyle w:val="Bezatstarpm"/>
        <w:rPr>
          <w:rFonts w:ascii="Times New Roman" w:hAnsi="Times New Roman"/>
          <w:sz w:val="28"/>
          <w:szCs w:val="28"/>
          <w:u w:val="single"/>
        </w:rPr>
      </w:pPr>
      <w:r w:rsidRPr="007433B0">
        <w:rPr>
          <w:rFonts w:ascii="Times New Roman" w:hAnsi="Times New Roman"/>
          <w:b/>
          <w:bCs/>
          <w:sz w:val="28"/>
          <w:szCs w:val="28"/>
          <w:u w:val="single"/>
        </w:rPr>
        <w:t>Uzdevums</w:t>
      </w:r>
      <w:r w:rsidRPr="007433B0">
        <w:rPr>
          <w:rFonts w:ascii="Times New Roman" w:hAnsi="Times New Roman"/>
          <w:b/>
          <w:bCs/>
          <w:sz w:val="28"/>
          <w:szCs w:val="28"/>
        </w:rPr>
        <w:t>:</w:t>
      </w:r>
      <w:r w:rsidRPr="007433B0">
        <w:rPr>
          <w:rFonts w:ascii="Times New Roman" w:hAnsi="Times New Roman"/>
          <w:bCs/>
          <w:sz w:val="28"/>
          <w:szCs w:val="28"/>
        </w:rPr>
        <w:t xml:space="preserve"> </w:t>
      </w:r>
      <w:r w:rsidRPr="007433B0">
        <w:rPr>
          <w:rFonts w:ascii="Times New Roman" w:hAnsi="Times New Roman"/>
          <w:sz w:val="28"/>
          <w:szCs w:val="28"/>
        </w:rPr>
        <w:t>Izmantojot mācību grāmatas, motoru griezumus, detaļas un mācību plakātus,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33B0">
        <w:rPr>
          <w:rFonts w:ascii="Times New Roman" w:hAnsi="Times New Roman"/>
          <w:sz w:val="28"/>
          <w:szCs w:val="28"/>
        </w:rPr>
        <w:t xml:space="preserve">informāciju Auto_Data , </w:t>
      </w:r>
      <w:r>
        <w:rPr>
          <w:rFonts w:ascii="Times New Roman" w:hAnsi="Times New Roman"/>
          <w:sz w:val="28"/>
          <w:szCs w:val="28"/>
          <w:u w:val="single"/>
        </w:rPr>
        <w:t>apgūt motora uzņemto parametru salīdzināšanu ar tehniskajiem datiem</w:t>
      </w:r>
      <w:r w:rsidRPr="007433B0">
        <w:rPr>
          <w:rFonts w:ascii="Times New Roman" w:hAnsi="Times New Roman"/>
          <w:sz w:val="28"/>
          <w:szCs w:val="28"/>
          <w:u w:val="single"/>
        </w:rPr>
        <w:t>.</w:t>
      </w:r>
    </w:p>
    <w:p w:rsidR="00414ADA" w:rsidRPr="007433B0" w:rsidRDefault="00414ADA" w:rsidP="00091915">
      <w:pPr>
        <w:pStyle w:val="Bezatstarpm"/>
        <w:rPr>
          <w:rFonts w:ascii="Times New Roman" w:hAnsi="Times New Roman"/>
          <w:sz w:val="28"/>
          <w:szCs w:val="28"/>
        </w:rPr>
      </w:pPr>
      <w:r w:rsidRPr="003F47B1">
        <w:rPr>
          <w:rFonts w:ascii="Times New Roman" w:hAnsi="Times New Roman"/>
          <w:b/>
          <w:sz w:val="28"/>
          <w:szCs w:val="28"/>
        </w:rPr>
        <w:t>Iekārtas, instrumenti, piederumi</w:t>
      </w:r>
      <w:r w:rsidRPr="007433B0">
        <w:rPr>
          <w:rFonts w:ascii="Times New Roman" w:hAnsi="Times New Roman"/>
          <w:sz w:val="28"/>
          <w:szCs w:val="28"/>
        </w:rPr>
        <w:t>:</w:t>
      </w:r>
    </w:p>
    <w:p w:rsidR="00414ADA" w:rsidRPr="007433B0" w:rsidRDefault="00414ADA" w:rsidP="00091915">
      <w:pPr>
        <w:pStyle w:val="Bezatstarpm"/>
        <w:rPr>
          <w:rFonts w:ascii="Times New Roman" w:hAnsi="Times New Roman"/>
          <w:sz w:val="28"/>
          <w:szCs w:val="28"/>
          <w:u w:val="single"/>
        </w:rPr>
      </w:pPr>
      <w:r w:rsidRPr="007433B0">
        <w:rPr>
          <w:rFonts w:ascii="Times New Roman" w:eastAsia="SymbolMT" w:hAnsi="Times New Roman"/>
          <w:sz w:val="28"/>
          <w:szCs w:val="28"/>
        </w:rPr>
        <w:t xml:space="preserve">-iekšdedzes virzuļu motora stends ar cilindru galvu </w:t>
      </w:r>
      <w:r>
        <w:rPr>
          <w:rFonts w:ascii="Times New Roman" w:eastAsia="SymbolMT" w:hAnsi="Times New Roman"/>
          <w:sz w:val="28"/>
          <w:szCs w:val="28"/>
        </w:rPr>
        <w:t>- plakāti un tehniskā li</w:t>
      </w:r>
      <w:r w:rsidRPr="007433B0">
        <w:rPr>
          <w:rFonts w:ascii="Times New Roman" w:eastAsia="SymbolMT" w:hAnsi="Times New Roman"/>
          <w:sz w:val="28"/>
          <w:szCs w:val="28"/>
        </w:rPr>
        <w:t>t</w:t>
      </w:r>
      <w:r>
        <w:rPr>
          <w:rFonts w:ascii="Times New Roman" w:eastAsia="SymbolMT" w:hAnsi="Times New Roman"/>
          <w:sz w:val="28"/>
          <w:szCs w:val="28"/>
        </w:rPr>
        <w:t>e</w:t>
      </w:r>
      <w:r w:rsidRPr="007433B0">
        <w:rPr>
          <w:rFonts w:ascii="Times New Roman" w:eastAsia="SymbolMT" w:hAnsi="Times New Roman"/>
          <w:sz w:val="28"/>
          <w:szCs w:val="28"/>
        </w:rPr>
        <w:t>ratūra</w:t>
      </w:r>
      <w:r w:rsidRPr="007433B0">
        <w:rPr>
          <w:rFonts w:ascii="Times New Roman" w:hAnsi="Times New Roman"/>
          <w:sz w:val="28"/>
          <w:szCs w:val="28"/>
        </w:rPr>
        <w:t xml:space="preserve">; </w:t>
      </w:r>
      <w:r w:rsidRPr="007433B0">
        <w:rPr>
          <w:rFonts w:ascii="Times New Roman" w:eastAsia="SymbolMT" w:hAnsi="Times New Roman"/>
          <w:sz w:val="28"/>
          <w:szCs w:val="28"/>
        </w:rPr>
        <w:t>-</w:t>
      </w:r>
      <w:r w:rsidRPr="007433B0">
        <w:rPr>
          <w:rFonts w:ascii="Times New Roman" w:hAnsi="Times New Roman"/>
          <w:sz w:val="28"/>
          <w:szCs w:val="28"/>
        </w:rPr>
        <w:t xml:space="preserve">atslēgu komplekts demontāžai un montāžas darbiem. </w:t>
      </w:r>
      <w:r w:rsidRPr="007433B0">
        <w:rPr>
          <w:rFonts w:ascii="Times New Roman" w:hAnsi="Times New Roman"/>
          <w:sz w:val="28"/>
          <w:szCs w:val="28"/>
          <w:u w:val="single"/>
        </w:rPr>
        <w:t>[</w:t>
      </w:r>
      <w:r w:rsidR="00C950C2">
        <w:rPr>
          <w:rFonts w:ascii="Times New Roman" w:hAnsi="Times New Roman"/>
          <w:sz w:val="28"/>
          <w:szCs w:val="28"/>
          <w:u w:val="single"/>
        </w:rPr>
        <w:t>motoreļļa, kompres</w:t>
      </w:r>
      <w:r>
        <w:rPr>
          <w:rFonts w:ascii="Times New Roman" w:hAnsi="Times New Roman"/>
          <w:sz w:val="28"/>
          <w:szCs w:val="28"/>
          <w:u w:val="single"/>
        </w:rPr>
        <w:t>ometrs</w:t>
      </w:r>
      <w:r w:rsidRPr="007433B0">
        <w:rPr>
          <w:rFonts w:ascii="Times New Roman" w:hAnsi="Times New Roman"/>
          <w:sz w:val="28"/>
          <w:szCs w:val="28"/>
          <w:u w:val="single"/>
        </w:rPr>
        <w:t>]</w:t>
      </w:r>
    </w:p>
    <w:p w:rsidR="00414ADA" w:rsidRPr="003F47B1" w:rsidRDefault="00414ADA" w:rsidP="00091915">
      <w:pPr>
        <w:pStyle w:val="Bezatstarpm"/>
        <w:rPr>
          <w:rFonts w:ascii="Times New Roman" w:hAnsi="Times New Roman"/>
          <w:b/>
          <w:sz w:val="28"/>
          <w:szCs w:val="28"/>
        </w:rPr>
      </w:pPr>
      <w:r w:rsidRPr="003F47B1">
        <w:rPr>
          <w:rFonts w:ascii="Times New Roman" w:hAnsi="Times New Roman"/>
          <w:b/>
          <w:sz w:val="28"/>
          <w:szCs w:val="28"/>
        </w:rPr>
        <w:t>Apgūt:</w:t>
      </w:r>
    </w:p>
    <w:p w:rsidR="00414ADA" w:rsidRPr="007433B0" w:rsidRDefault="00BC4B2D" w:rsidP="00091915">
      <w:pPr>
        <w:pStyle w:val="Bezatstarpm"/>
        <w:rPr>
          <w:rFonts w:ascii="Times New Roman" w:hAnsi="Times New Roman"/>
          <w:sz w:val="28"/>
          <w:szCs w:val="28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5627370</wp:posOffset>
                </wp:positionH>
                <wp:positionV relativeFrom="paragraph">
                  <wp:posOffset>165100</wp:posOffset>
                </wp:positionV>
                <wp:extent cx="361950" cy="371475"/>
                <wp:effectExtent l="19050" t="27940" r="19050" b="196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ADA" w:rsidRPr="00343DB1" w:rsidRDefault="00414ADA" w:rsidP="004A7C7B">
                            <w:r w:rsidRPr="00343DB1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1pt;margin-top:13pt;width:28.5pt;height:2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" fillcolor="yellow" strokecolor="red" strokeweight="3pt">
                <v:textbox>
                  <w:txbxContent>
                    <w:p w:rsidR="00414ADA" w:rsidRPr="00343DB1" w:rsidRDefault="00414ADA" w:rsidP="004A7C7B">
                      <w:r w:rsidRPr="00343DB1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14ADA">
        <w:rPr>
          <w:rFonts w:ascii="Times New Roman" w:hAnsi="Times New Roman"/>
          <w:sz w:val="28"/>
          <w:szCs w:val="28"/>
        </w:rPr>
        <w:t xml:space="preserve">1-Motora darba cilindra hermētiskuma nodrošināšanas sastāvdaļas. </w:t>
      </w:r>
      <w:r w:rsidR="00414ADA" w:rsidRPr="007433B0">
        <w:rPr>
          <w:rFonts w:ascii="Times New Roman" w:hAnsi="Times New Roman"/>
          <w:sz w:val="28"/>
          <w:szCs w:val="28"/>
        </w:rPr>
        <w:t>[att</w:t>
      </w:r>
      <w:r w:rsidR="00414ADA">
        <w:rPr>
          <w:rFonts w:ascii="Times New Roman" w:hAnsi="Times New Roman"/>
          <w:sz w:val="28"/>
          <w:szCs w:val="28"/>
        </w:rPr>
        <w:t>.</w:t>
      </w:r>
      <w:r w:rsidR="00414ADA" w:rsidRPr="007433B0">
        <w:rPr>
          <w:rFonts w:ascii="Times New Roman" w:hAnsi="Times New Roman"/>
          <w:sz w:val="28"/>
          <w:szCs w:val="28"/>
        </w:rPr>
        <w:t>1]</w:t>
      </w:r>
    </w:p>
    <w:p w:rsidR="00414ADA" w:rsidRPr="007433B0" w:rsidRDefault="00414ADA" w:rsidP="00091915">
      <w:pPr>
        <w:pStyle w:val="Bezatstarpm"/>
        <w:rPr>
          <w:rFonts w:ascii="Times New Roman" w:hAnsi="Times New Roman"/>
          <w:sz w:val="28"/>
          <w:szCs w:val="28"/>
        </w:rPr>
      </w:pPr>
      <w:r w:rsidRPr="007433B0">
        <w:rPr>
          <w:rFonts w:ascii="Times New Roman" w:hAnsi="Times New Roman"/>
          <w:sz w:val="28"/>
          <w:szCs w:val="28"/>
        </w:rPr>
        <w:t>2-</w:t>
      </w:r>
      <w:r>
        <w:rPr>
          <w:rFonts w:ascii="Times New Roman" w:hAnsi="Times New Roman"/>
          <w:sz w:val="28"/>
          <w:szCs w:val="28"/>
        </w:rPr>
        <w:t>Cilindra noslēgtās telpas sastāvdaļu uzdevumus.</w:t>
      </w:r>
    </w:p>
    <w:p w:rsidR="00414ADA" w:rsidRPr="00484FCC" w:rsidRDefault="00BC4B2D" w:rsidP="00091915">
      <w:pPr>
        <w:pStyle w:val="Bezatstarpm"/>
        <w:rPr>
          <w:rFonts w:ascii="Times New Roman" w:hAnsi="Times New Roman"/>
          <w:sz w:val="28"/>
          <w:szCs w:val="28"/>
          <w:lang w:val="sv-SE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128270</wp:posOffset>
            </wp:positionV>
            <wp:extent cx="2886075" cy="3333750"/>
            <wp:effectExtent l="0" t="0" r="9525" b="0"/>
            <wp:wrapThrough wrapText="bothSides">
              <wp:wrapPolygon edited="0">
                <wp:start x="0" y="0"/>
                <wp:lineTo x="0" y="21477"/>
                <wp:lineTo x="21529" y="21477"/>
                <wp:lineTo x="21529" y="0"/>
                <wp:lineTo x="0" y="0"/>
              </wp:wrapPolygon>
            </wp:wrapThrough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ADA" w:rsidRPr="00484FCC">
        <w:rPr>
          <w:rFonts w:ascii="Times New Roman" w:hAnsi="Times New Roman"/>
          <w:sz w:val="28"/>
          <w:szCs w:val="28"/>
          <w:lang w:val="sv-SE"/>
        </w:rPr>
        <w:t>3-Cilindra kompresijas pārbaudi ar kompresiometru [att.2]</w:t>
      </w:r>
    </w:p>
    <w:p w:rsidR="00414ADA" w:rsidRPr="00484FCC" w:rsidRDefault="00414ADA" w:rsidP="00091915">
      <w:pPr>
        <w:pStyle w:val="Bezatstarpm"/>
        <w:rPr>
          <w:rFonts w:ascii="Times New Roman" w:hAnsi="Times New Roman"/>
          <w:noProof/>
          <w:sz w:val="28"/>
          <w:szCs w:val="28"/>
          <w:lang w:val="sv-SE"/>
        </w:rPr>
      </w:pPr>
    </w:p>
    <w:p w:rsidR="00414ADA" w:rsidRPr="00484FCC" w:rsidRDefault="00BC4B2D" w:rsidP="00091915">
      <w:pPr>
        <w:pStyle w:val="Bezatstarpm"/>
        <w:rPr>
          <w:rFonts w:ascii="Times New Roman" w:hAnsi="Times New Roman"/>
          <w:noProof/>
          <w:sz w:val="28"/>
          <w:szCs w:val="28"/>
          <w:lang w:val="sv-SE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10160</wp:posOffset>
            </wp:positionV>
            <wp:extent cx="3057525" cy="2695575"/>
            <wp:effectExtent l="0" t="0" r="9525" b="9525"/>
            <wp:wrapThrough wrapText="bothSides">
              <wp:wrapPolygon edited="0">
                <wp:start x="0" y="0"/>
                <wp:lineTo x="0" y="21524"/>
                <wp:lineTo x="21533" y="21524"/>
                <wp:lineTo x="21533" y="0"/>
                <wp:lineTo x="0" y="0"/>
              </wp:wrapPolygon>
            </wp:wrapThrough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69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ADA" w:rsidRPr="00484FCC" w:rsidRDefault="00BC4B2D" w:rsidP="00091915">
      <w:pPr>
        <w:pStyle w:val="Bezatstarpm"/>
        <w:rPr>
          <w:rFonts w:ascii="Times New Roman" w:hAnsi="Times New Roman"/>
          <w:noProof/>
          <w:sz w:val="28"/>
          <w:szCs w:val="28"/>
          <w:lang w:val="sv-SE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-5734050</wp:posOffset>
                </wp:positionH>
                <wp:positionV relativeFrom="paragraph">
                  <wp:posOffset>53340</wp:posOffset>
                </wp:positionV>
                <wp:extent cx="361950" cy="371475"/>
                <wp:effectExtent l="20955" t="19050" r="2667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ADA" w:rsidRPr="00C81383" w:rsidRDefault="00414ADA" w:rsidP="00C81383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451.5pt;margin-top:4.2pt;width:28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" fillcolor="yellow" strokecolor="red" strokeweight="3pt">
                <v:textbox>
                  <w:txbxContent>
                    <w:p w:rsidR="00414ADA" w:rsidRPr="00C81383" w:rsidRDefault="00414ADA" w:rsidP="00C81383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414ADA" w:rsidRPr="00484FCC" w:rsidRDefault="00414ADA" w:rsidP="00091915">
      <w:pPr>
        <w:pStyle w:val="Bezatstarpm"/>
        <w:rPr>
          <w:rFonts w:ascii="Times New Roman" w:hAnsi="Times New Roman"/>
          <w:noProof/>
          <w:sz w:val="28"/>
          <w:szCs w:val="28"/>
          <w:lang w:val="sv-SE"/>
        </w:rPr>
      </w:pPr>
    </w:p>
    <w:p w:rsidR="00414ADA" w:rsidRPr="00484FCC" w:rsidRDefault="00414ADA" w:rsidP="00091915">
      <w:pPr>
        <w:pStyle w:val="Bezatstarpm"/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091915">
      <w:pPr>
        <w:pStyle w:val="Bezatstarpm"/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091915">
      <w:pPr>
        <w:pStyle w:val="Bezatstarpm"/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091915">
      <w:pPr>
        <w:pStyle w:val="Bezatstarpm"/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091915">
      <w:pPr>
        <w:pStyle w:val="Bezatstarpm"/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091915">
      <w:pPr>
        <w:pStyle w:val="Bezatstarpm"/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091915">
      <w:pPr>
        <w:pStyle w:val="Bezatstarpm"/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091915">
      <w:pPr>
        <w:pStyle w:val="Bezatstarpm"/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091915">
      <w:pPr>
        <w:pStyle w:val="Bezatstarpm"/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091915">
      <w:pPr>
        <w:pStyle w:val="Bezatstarpm"/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091915">
      <w:pPr>
        <w:rPr>
          <w:rFonts w:ascii="Times New Roman" w:hAnsi="Times New Roman"/>
          <w:sz w:val="28"/>
          <w:szCs w:val="28"/>
          <w:lang w:val="sv-SE"/>
        </w:rPr>
      </w:pPr>
      <w:r w:rsidRPr="00484FCC">
        <w:rPr>
          <w:rFonts w:ascii="Times New Roman" w:hAnsi="Times New Roman"/>
          <w:b/>
          <w:sz w:val="28"/>
          <w:szCs w:val="28"/>
          <w:lang w:val="sv-SE"/>
        </w:rPr>
        <w:t>Atskaitē sniegt:</w:t>
      </w:r>
    </w:p>
    <w:p w:rsidR="00414ADA" w:rsidRPr="00484FCC" w:rsidRDefault="00414ADA" w:rsidP="00091915">
      <w:pPr>
        <w:rPr>
          <w:rFonts w:ascii="Times New Roman" w:hAnsi="Times New Roman"/>
          <w:spacing w:val="-1"/>
          <w:sz w:val="28"/>
          <w:szCs w:val="28"/>
          <w:lang w:val="sv-SE"/>
        </w:rPr>
      </w:pPr>
      <w:r w:rsidRPr="00484FCC">
        <w:rPr>
          <w:rFonts w:ascii="Times New Roman" w:hAnsi="Times New Roman"/>
          <w:sz w:val="28"/>
          <w:szCs w:val="28"/>
          <w:lang w:val="sv-SE"/>
        </w:rPr>
        <w:t>1-Cilindra noslēgtās telpas veidojošo detaļu aprakstu un uzdevumus [tabula].</w:t>
      </w:r>
    </w:p>
    <w:p w:rsidR="00414ADA" w:rsidRPr="00484FCC" w:rsidRDefault="00414ADA" w:rsidP="00091915">
      <w:pPr>
        <w:rPr>
          <w:rFonts w:ascii="Times New Roman" w:hAnsi="Times New Roman"/>
          <w:sz w:val="28"/>
          <w:szCs w:val="28"/>
          <w:lang w:val="sv-SE"/>
        </w:rPr>
      </w:pPr>
      <w:r w:rsidRPr="00484FCC">
        <w:rPr>
          <w:rFonts w:ascii="Times New Roman" w:hAnsi="Times New Roman"/>
          <w:sz w:val="28"/>
          <w:szCs w:val="28"/>
          <w:lang w:val="sv-SE"/>
        </w:rPr>
        <w:t>2-Cilindru noslēdzošo sastāvdaļu tehniskā stāvokļa izmaiņu varbūtējos iemeslus [tabula].</w:t>
      </w:r>
    </w:p>
    <w:p w:rsidR="00414ADA" w:rsidRPr="00484FCC" w:rsidRDefault="00414ADA" w:rsidP="00091915">
      <w:pPr>
        <w:rPr>
          <w:rFonts w:ascii="Times New Roman" w:hAnsi="Times New Roman"/>
          <w:sz w:val="28"/>
          <w:szCs w:val="28"/>
          <w:lang w:val="sv-SE"/>
        </w:rPr>
      </w:pPr>
      <w:r w:rsidRPr="00484FCC">
        <w:rPr>
          <w:rFonts w:ascii="Times New Roman" w:hAnsi="Times New Roman"/>
          <w:sz w:val="28"/>
          <w:szCs w:val="28"/>
          <w:lang w:val="sv-SE"/>
        </w:rPr>
        <w:t>3-Kompresijas mērījumu atskaites tabulu ar skaidrojumu par mērījumu rezultātiem.</w:t>
      </w:r>
    </w:p>
    <w:p w:rsidR="00414ADA" w:rsidRPr="00484FCC" w:rsidRDefault="00BC4B2D" w:rsidP="00091915">
      <w:pPr>
        <w:rPr>
          <w:rFonts w:ascii="Times New Roman" w:hAnsi="Times New Roman"/>
          <w:spacing w:val="-1"/>
          <w:sz w:val="28"/>
          <w:szCs w:val="28"/>
          <w:lang w:val="sv-SE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25400</wp:posOffset>
                </wp:positionV>
                <wp:extent cx="361950" cy="371475"/>
                <wp:effectExtent l="19050" t="27940" r="19050" b="1968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ADA" w:rsidRPr="00BB69CE" w:rsidRDefault="00414ADA" w:rsidP="00BB69CE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02.85pt;margin-top:2pt;width:28.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" fillcolor="yellow" strokecolor="red" strokeweight="3pt">
                <v:textbox>
                  <w:txbxContent>
                    <w:p w:rsidR="00414ADA" w:rsidRPr="00BB69CE" w:rsidRDefault="00414ADA" w:rsidP="00BB69CE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6113145</wp:posOffset>
                </wp:positionH>
                <wp:positionV relativeFrom="paragraph">
                  <wp:posOffset>25400</wp:posOffset>
                </wp:positionV>
                <wp:extent cx="361950" cy="371475"/>
                <wp:effectExtent l="19050" t="27940" r="19050" b="196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ADA" w:rsidRPr="003369E0" w:rsidRDefault="00414ADA" w:rsidP="004A7C7B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81.35pt;margin-top:2pt;width:28.5pt;height:2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" fillcolor="yellow" strokecolor="red" strokeweight="3pt">
                <v:textbox>
                  <w:txbxContent>
                    <w:p w:rsidR="00414ADA" w:rsidRPr="003369E0" w:rsidRDefault="00414ADA" w:rsidP="004A7C7B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14ADA" w:rsidRPr="00484FCC">
        <w:rPr>
          <w:rFonts w:ascii="Times New Roman" w:hAnsi="Times New Roman"/>
          <w:spacing w:val="-1"/>
          <w:sz w:val="28"/>
          <w:szCs w:val="28"/>
          <w:lang w:val="sv-SE"/>
        </w:rPr>
        <w:t>4-</w:t>
      </w:r>
      <w:r w:rsidR="00414ADA" w:rsidRPr="00484FCC">
        <w:rPr>
          <w:rFonts w:ascii="Times New Roman" w:hAnsi="Times New Roman"/>
          <w:sz w:val="28"/>
          <w:szCs w:val="28"/>
          <w:lang w:val="sv-SE"/>
        </w:rPr>
        <w:t>Rakstiskas atbildes uz paškontroles jautājumiem</w:t>
      </w:r>
      <w:r w:rsidR="00414ADA" w:rsidRPr="00484FCC">
        <w:rPr>
          <w:rFonts w:ascii="Times New Roman" w:hAnsi="Times New Roman"/>
          <w:spacing w:val="-3"/>
          <w:sz w:val="28"/>
          <w:szCs w:val="28"/>
          <w:lang w:val="sv-SE"/>
        </w:rPr>
        <w:t>.</w:t>
      </w:r>
    </w:p>
    <w:p w:rsidR="00414ADA" w:rsidRPr="00484FCC" w:rsidRDefault="00BC4B2D" w:rsidP="00091915">
      <w:pPr>
        <w:rPr>
          <w:rFonts w:ascii="Times New Roman" w:hAnsi="Times New Roman"/>
          <w:spacing w:val="-1"/>
          <w:sz w:val="28"/>
          <w:szCs w:val="28"/>
          <w:lang w:val="sv-SE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49530</wp:posOffset>
                </wp:positionV>
                <wp:extent cx="361950" cy="371475"/>
                <wp:effectExtent l="20955" t="27940" r="26670" b="1968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ADA" w:rsidRPr="003369E0" w:rsidRDefault="00414ADA" w:rsidP="004A7C7B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-9.75pt;margin-top:3.9pt;width:28.5pt;height:29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" fillcolor="yellow" strokecolor="red" strokeweight="3pt">
                <v:textbox>
                  <w:txbxContent>
                    <w:p w:rsidR="00414ADA" w:rsidRPr="003369E0" w:rsidRDefault="00414ADA" w:rsidP="004A7C7B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lv-LV"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182880</wp:posOffset>
            </wp:positionV>
            <wp:extent cx="1514475" cy="1314450"/>
            <wp:effectExtent l="0" t="0" r="9525" b="0"/>
            <wp:wrapThrough wrapText="bothSides">
              <wp:wrapPolygon edited="0">
                <wp:start x="0" y="0"/>
                <wp:lineTo x="0" y="21287"/>
                <wp:lineTo x="21464" y="21287"/>
                <wp:lineTo x="21464" y="0"/>
                <wp:lineTo x="0" y="0"/>
              </wp:wrapPolygon>
            </wp:wrapThrough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87630</wp:posOffset>
            </wp:positionV>
            <wp:extent cx="1752600" cy="2181225"/>
            <wp:effectExtent l="0" t="0" r="0" b="9525"/>
            <wp:wrapThrough wrapText="bothSides">
              <wp:wrapPolygon edited="0">
                <wp:start x="0" y="0"/>
                <wp:lineTo x="0" y="21506"/>
                <wp:lineTo x="21365" y="21506"/>
                <wp:lineTo x="21365" y="0"/>
                <wp:lineTo x="0" y="0"/>
              </wp:wrapPolygon>
            </wp:wrapThrough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4436745</wp:posOffset>
            </wp:positionH>
            <wp:positionV relativeFrom="paragraph">
              <wp:posOffset>49530</wp:posOffset>
            </wp:positionV>
            <wp:extent cx="1638300" cy="2219325"/>
            <wp:effectExtent l="0" t="0" r="0" b="9525"/>
            <wp:wrapThrough wrapText="bothSides">
              <wp:wrapPolygon edited="0">
                <wp:start x="0" y="0"/>
                <wp:lineTo x="0" y="21507"/>
                <wp:lineTo x="21349" y="21507"/>
                <wp:lineTo x="21349" y="0"/>
                <wp:lineTo x="0" y="0"/>
              </wp:wrapPolygon>
            </wp:wrapThrough>
            <wp:docPr id="1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ADA" w:rsidRPr="00484FCC" w:rsidRDefault="00414ADA" w:rsidP="004A7C7B">
      <w:pPr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4A7C7B">
      <w:pPr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4A7C7B">
      <w:pPr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4A7C7B">
      <w:pPr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4A7C7B">
      <w:pPr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BC4B2D" w:rsidP="004A7C7B">
      <w:pPr>
        <w:rPr>
          <w:rFonts w:ascii="Times New Roman" w:hAnsi="Times New Roman"/>
          <w:sz w:val="28"/>
          <w:szCs w:val="28"/>
          <w:lang w:val="sv-SE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32385</wp:posOffset>
                </wp:positionV>
                <wp:extent cx="361950" cy="371475"/>
                <wp:effectExtent l="20955" t="27940" r="26670" b="1968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ADA" w:rsidRPr="003369E0" w:rsidRDefault="00414ADA" w:rsidP="008523D0"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-3.75pt;margin-top:2.55pt;width:28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" fillcolor="yellow" strokecolor="red" strokeweight="3pt">
                <v:textbox>
                  <w:txbxContent>
                    <w:p w:rsidR="00414ADA" w:rsidRPr="003369E0" w:rsidRDefault="00414ADA" w:rsidP="008523D0">
                      <w:pPr>
                        <w:rPr>
                          <w:lang w:val="lv-LV"/>
                        </w:rPr>
                      </w:pPr>
                      <w:r>
                        <w:rPr>
                          <w:lang w:val="lv-LV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14ADA" w:rsidRPr="00484FCC" w:rsidRDefault="00BC4B2D" w:rsidP="004A7C7B">
      <w:pPr>
        <w:rPr>
          <w:rFonts w:ascii="Times New Roman" w:hAnsi="Times New Roman"/>
          <w:sz w:val="28"/>
          <w:szCs w:val="28"/>
          <w:lang w:val="sv-SE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-1524000</wp:posOffset>
            </wp:positionH>
            <wp:positionV relativeFrom="paragraph">
              <wp:posOffset>66040</wp:posOffset>
            </wp:positionV>
            <wp:extent cx="1310640" cy="847725"/>
            <wp:effectExtent l="0" t="0" r="3810" b="9525"/>
            <wp:wrapThrough wrapText="bothSides">
              <wp:wrapPolygon edited="0">
                <wp:start x="0" y="0"/>
                <wp:lineTo x="0" y="21357"/>
                <wp:lineTo x="21349" y="21357"/>
                <wp:lineTo x="21349" y="0"/>
                <wp:lineTo x="0" y="0"/>
              </wp:wrapPolygon>
            </wp:wrapThrough>
            <wp:docPr id="1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ADA" w:rsidRPr="00484FCC" w:rsidRDefault="00414ADA" w:rsidP="004A7C7B">
      <w:pPr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4A7C7B">
      <w:pPr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4A7C7B">
      <w:pPr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4A7C7B">
      <w:pPr>
        <w:rPr>
          <w:rFonts w:ascii="Times New Roman" w:hAnsi="Times New Roman"/>
          <w:sz w:val="28"/>
          <w:szCs w:val="28"/>
          <w:lang w:val="sv-SE"/>
        </w:rPr>
      </w:pPr>
    </w:p>
    <w:p w:rsidR="00414ADA" w:rsidRPr="00484FCC" w:rsidRDefault="00414ADA" w:rsidP="004A7C7B">
      <w:pPr>
        <w:rPr>
          <w:rFonts w:ascii="Times New Roman" w:hAnsi="Times New Roman"/>
          <w:sz w:val="28"/>
          <w:szCs w:val="28"/>
          <w:lang w:val="sv-SE"/>
        </w:rPr>
      </w:pPr>
    </w:p>
    <w:p w:rsidR="00414ADA" w:rsidRPr="00111725" w:rsidRDefault="00414ADA" w:rsidP="00111725">
      <w:pPr>
        <w:jc w:val="right"/>
        <w:rPr>
          <w:rFonts w:ascii="Times New Roman" w:hAnsi="Times New Roman"/>
          <w:i/>
          <w:sz w:val="28"/>
          <w:szCs w:val="28"/>
        </w:rPr>
      </w:pPr>
      <w:r w:rsidRPr="00111725">
        <w:rPr>
          <w:rFonts w:ascii="Times New Roman" w:hAnsi="Times New Roman"/>
          <w:i/>
          <w:sz w:val="28"/>
          <w:szCs w:val="28"/>
        </w:rPr>
        <w:t>Darba atskaites tabula:  [motora cilindra skice un spiediens cilindrā]</w:t>
      </w:r>
      <w:r w:rsidRPr="00111725">
        <w:rPr>
          <w:rFonts w:ascii="Times New Roman" w:hAnsi="Times New Roman"/>
          <w:i/>
          <w:sz w:val="28"/>
          <w:szCs w:val="28"/>
        </w:rPr>
        <w:tab/>
      </w:r>
    </w:p>
    <w:tbl>
      <w:tblPr>
        <w:tblW w:w="142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39"/>
        <w:gridCol w:w="1061"/>
        <w:gridCol w:w="640"/>
        <w:gridCol w:w="630"/>
        <w:gridCol w:w="646"/>
        <w:gridCol w:w="3292"/>
        <w:gridCol w:w="28"/>
      </w:tblGrid>
      <w:tr w:rsidR="00414ADA" w:rsidRPr="007610FE" w:rsidTr="007610FE">
        <w:trPr>
          <w:gridAfter w:val="2"/>
          <w:wAfter w:w="3320" w:type="dxa"/>
          <w:trHeight w:val="342"/>
        </w:trPr>
        <w:tc>
          <w:tcPr>
            <w:tcW w:w="7939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0"/>
                <w:szCs w:val="20"/>
              </w:rPr>
            </w:pPr>
            <w:r w:rsidRPr="007610FE">
              <w:rPr>
                <w:rFonts w:ascii="Times New Roman" w:hAnsi="Times New Roman"/>
                <w:sz w:val="20"/>
                <w:szCs w:val="20"/>
              </w:rPr>
              <w:t>Salāgojuma skice un mērinstrumenta pievienojums [pozīcijām jāsakrīt ar tabulā norādītajām]</w:t>
            </w:r>
          </w:p>
        </w:tc>
        <w:tc>
          <w:tcPr>
            <w:tcW w:w="1061" w:type="dxa"/>
            <w:vMerge w:val="restart"/>
            <w:tcBorders>
              <w:top w:val="trip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0"/>
                <w:szCs w:val="20"/>
              </w:rPr>
            </w:pPr>
            <w:r w:rsidRPr="007610FE">
              <w:rPr>
                <w:rFonts w:ascii="Times New Roman" w:hAnsi="Times New Roman"/>
                <w:sz w:val="20"/>
                <w:szCs w:val="20"/>
              </w:rPr>
              <w:t>Mērīšanas kārtas numurs</w:t>
            </w:r>
          </w:p>
        </w:tc>
        <w:tc>
          <w:tcPr>
            <w:tcW w:w="1916" w:type="dxa"/>
            <w:gridSpan w:val="3"/>
            <w:vMerge w:val="restart"/>
            <w:tcBorders>
              <w:top w:val="triple" w:sz="4" w:space="0" w:color="auto"/>
              <w:right w:val="trip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0"/>
                <w:szCs w:val="20"/>
              </w:rPr>
            </w:pPr>
            <w:r w:rsidRPr="007610FE">
              <w:rPr>
                <w:rFonts w:ascii="Times New Roman" w:hAnsi="Times New Roman"/>
                <w:sz w:val="20"/>
                <w:szCs w:val="20"/>
              </w:rPr>
              <w:t>Rezultāts [Bar]</w:t>
            </w:r>
          </w:p>
        </w:tc>
      </w:tr>
      <w:tr w:rsidR="00414ADA" w:rsidRPr="007610FE" w:rsidTr="007610FE">
        <w:trPr>
          <w:gridAfter w:val="1"/>
          <w:wAfter w:w="28" w:type="dxa"/>
          <w:trHeight w:val="285"/>
        </w:trPr>
        <w:tc>
          <w:tcPr>
            <w:tcW w:w="7939" w:type="dxa"/>
            <w:vMerge/>
            <w:tcBorders>
              <w:left w:val="trip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3"/>
            <w:vMerge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tcBorders>
              <w:top w:val="nil"/>
              <w:left w:val="triple" w:sz="4" w:space="0" w:color="auto"/>
              <w:bottom w:val="nil"/>
              <w:right w:val="nil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DA" w:rsidRPr="007610FE" w:rsidTr="007610FE">
        <w:trPr>
          <w:trHeight w:val="210"/>
        </w:trPr>
        <w:tc>
          <w:tcPr>
            <w:tcW w:w="7939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16"/>
                <w:szCs w:val="16"/>
              </w:rPr>
            </w:pPr>
            <w:r w:rsidRPr="007610FE">
              <w:rPr>
                <w:rFonts w:ascii="Times New Roman" w:hAnsi="Times New Roman"/>
                <w:sz w:val="16"/>
                <w:szCs w:val="16"/>
              </w:rPr>
              <w:t>DV+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16"/>
                <w:szCs w:val="16"/>
              </w:rPr>
            </w:pPr>
            <w:r w:rsidRPr="007610FE">
              <w:rPr>
                <w:rFonts w:ascii="Times New Roman" w:hAnsi="Times New Roman"/>
                <w:sz w:val="16"/>
                <w:szCs w:val="16"/>
              </w:rPr>
              <w:t>DV-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414ADA" w:rsidRPr="007610FE" w:rsidRDefault="00414ADA" w:rsidP="00073427">
            <w:pPr>
              <w:rPr>
                <w:rFonts w:ascii="Times New Roman" w:hAnsi="Times New Roman"/>
                <w:sz w:val="16"/>
                <w:szCs w:val="16"/>
              </w:rPr>
            </w:pPr>
            <w:r w:rsidRPr="007610FE">
              <w:rPr>
                <w:rFonts w:ascii="Times New Roman" w:hAnsi="Times New Roman"/>
                <w:sz w:val="16"/>
                <w:szCs w:val="16"/>
              </w:rPr>
              <w:t>Eļļa</w:t>
            </w:r>
          </w:p>
        </w:tc>
        <w:tc>
          <w:tcPr>
            <w:tcW w:w="3320" w:type="dxa"/>
            <w:gridSpan w:val="2"/>
            <w:tcBorders>
              <w:top w:val="nil"/>
              <w:left w:val="triple" w:sz="4" w:space="0" w:color="auto"/>
              <w:bottom w:val="nil"/>
              <w:right w:val="nil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DA" w:rsidRPr="007610FE" w:rsidTr="007610FE">
        <w:trPr>
          <w:gridAfter w:val="2"/>
          <w:wAfter w:w="3320" w:type="dxa"/>
          <w:trHeight w:val="1125"/>
        </w:trPr>
        <w:tc>
          <w:tcPr>
            <w:tcW w:w="79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  <w:r w:rsidRPr="007610FE">
              <w:rPr>
                <w:rFonts w:ascii="Times New Roman" w:hAnsi="Times New Roman"/>
                <w:sz w:val="28"/>
                <w:szCs w:val="28"/>
              </w:rPr>
              <w:t>1-cil</w:t>
            </w:r>
          </w:p>
        </w:tc>
        <w:tc>
          <w:tcPr>
            <w:tcW w:w="640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ADA" w:rsidRPr="007610FE" w:rsidTr="007610FE">
        <w:trPr>
          <w:gridAfter w:val="2"/>
          <w:wAfter w:w="3320" w:type="dxa"/>
          <w:trHeight w:val="997"/>
        </w:trPr>
        <w:tc>
          <w:tcPr>
            <w:tcW w:w="7939" w:type="dxa"/>
            <w:vMerge/>
            <w:tcBorders>
              <w:left w:val="sing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  <w:r w:rsidRPr="007610FE">
              <w:rPr>
                <w:rFonts w:ascii="Times New Roman" w:hAnsi="Times New Roman"/>
                <w:sz w:val="28"/>
                <w:szCs w:val="28"/>
              </w:rPr>
              <w:t>2-cil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ADA" w:rsidRPr="007610FE" w:rsidTr="007610FE">
        <w:trPr>
          <w:gridAfter w:val="2"/>
          <w:wAfter w:w="3320" w:type="dxa"/>
          <w:trHeight w:val="984"/>
        </w:trPr>
        <w:tc>
          <w:tcPr>
            <w:tcW w:w="7939" w:type="dxa"/>
            <w:vMerge/>
            <w:tcBorders>
              <w:left w:val="sing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  <w:r w:rsidRPr="007610FE">
              <w:rPr>
                <w:rFonts w:ascii="Times New Roman" w:hAnsi="Times New Roman"/>
                <w:sz w:val="28"/>
                <w:szCs w:val="28"/>
              </w:rPr>
              <w:t>3-cil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ADA" w:rsidRPr="007610FE" w:rsidTr="007610FE">
        <w:trPr>
          <w:gridAfter w:val="2"/>
          <w:wAfter w:w="3320" w:type="dxa"/>
          <w:trHeight w:val="970"/>
        </w:trPr>
        <w:tc>
          <w:tcPr>
            <w:tcW w:w="79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  <w:r w:rsidRPr="007610FE">
              <w:rPr>
                <w:rFonts w:ascii="Times New Roman" w:hAnsi="Times New Roman"/>
                <w:sz w:val="28"/>
                <w:szCs w:val="28"/>
              </w:rPr>
              <w:t>4-cil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A" w:rsidRPr="007610FE" w:rsidRDefault="00414ADA" w:rsidP="004A7C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4ADA" w:rsidRPr="003F47B1" w:rsidRDefault="00414ADA" w:rsidP="00504F57">
      <w:pPr>
        <w:pStyle w:val="Style2"/>
        <w:rPr>
          <w:rFonts w:ascii="Times New Roman" w:hAnsi="Times New Roman"/>
          <w:b/>
          <w:sz w:val="28"/>
          <w:szCs w:val="28"/>
        </w:rPr>
      </w:pPr>
      <w:r w:rsidRPr="003F47B1">
        <w:rPr>
          <w:rFonts w:ascii="Times New Roman" w:hAnsi="Times New Roman"/>
          <w:b/>
          <w:sz w:val="28"/>
          <w:szCs w:val="28"/>
        </w:rPr>
        <w:t>Paškontroles jautājumi:</w:t>
      </w:r>
    </w:p>
    <w:p w:rsidR="00414ADA" w:rsidRPr="00C832CD" w:rsidRDefault="00414ADA" w:rsidP="003F47B1">
      <w:pPr>
        <w:numPr>
          <w:ilvl w:val="0"/>
          <w:numId w:val="3"/>
        </w:numPr>
        <w:ind w:left="-426"/>
        <w:jc w:val="both"/>
        <w:rPr>
          <w:rFonts w:ascii="Times New Roman" w:hAnsi="Times New Roman"/>
          <w:sz w:val="28"/>
          <w:szCs w:val="28"/>
        </w:rPr>
      </w:pPr>
      <w:r w:rsidRPr="00C832CD">
        <w:rPr>
          <w:rFonts w:ascii="Times New Roman" w:hAnsi="Times New Roman"/>
          <w:sz w:val="28"/>
          <w:szCs w:val="28"/>
        </w:rPr>
        <w:t>Kādi konstruktīvi elementi kalpo cilindra hermētiskuma nodrošināšanai? Nosauc tos. Uzzīmē skici.</w:t>
      </w:r>
    </w:p>
    <w:p w:rsidR="00414ADA" w:rsidRPr="00C832CD" w:rsidRDefault="00414ADA" w:rsidP="003F47B1">
      <w:pPr>
        <w:numPr>
          <w:ilvl w:val="0"/>
          <w:numId w:val="3"/>
        </w:numPr>
        <w:ind w:left="-426"/>
        <w:jc w:val="both"/>
        <w:rPr>
          <w:rFonts w:ascii="Times New Roman" w:hAnsi="Times New Roman"/>
          <w:sz w:val="28"/>
          <w:szCs w:val="28"/>
        </w:rPr>
      </w:pPr>
      <w:r w:rsidRPr="00C832CD">
        <w:rPr>
          <w:rFonts w:ascii="Times New Roman" w:hAnsi="Times New Roman"/>
          <w:sz w:val="28"/>
          <w:szCs w:val="28"/>
        </w:rPr>
        <w:t xml:space="preserve">Kādēļ cilindram jābūt hermētiskam? </w:t>
      </w:r>
      <w:r w:rsidR="00A47F5C">
        <w:rPr>
          <w:rFonts w:ascii="Times New Roman" w:hAnsi="Times New Roman"/>
          <w:sz w:val="28"/>
          <w:szCs w:val="28"/>
        </w:rPr>
        <w:t xml:space="preserve">Kādās cikla taktīs tas nepieciešams? </w:t>
      </w:r>
      <w:r w:rsidRPr="00C832CD">
        <w:rPr>
          <w:rFonts w:ascii="Times New Roman" w:hAnsi="Times New Roman"/>
          <w:sz w:val="28"/>
          <w:szCs w:val="28"/>
        </w:rPr>
        <w:t>Uzskaiti parametrus ko ietekmē hermētiskuma zudums.</w:t>
      </w:r>
      <w:r w:rsidR="004B30EF">
        <w:rPr>
          <w:rFonts w:ascii="Times New Roman" w:hAnsi="Times New Roman"/>
          <w:sz w:val="28"/>
          <w:szCs w:val="28"/>
        </w:rPr>
        <w:t xml:space="preserve"> </w:t>
      </w:r>
      <w:r w:rsidRPr="00C832CD">
        <w:rPr>
          <w:rFonts w:ascii="Times New Roman" w:hAnsi="Times New Roman"/>
          <w:sz w:val="28"/>
          <w:szCs w:val="28"/>
        </w:rPr>
        <w:t>Parādi skicē.</w:t>
      </w:r>
    </w:p>
    <w:p w:rsidR="00414ADA" w:rsidRPr="00C832CD" w:rsidRDefault="00414ADA" w:rsidP="003F47B1">
      <w:pPr>
        <w:numPr>
          <w:ilvl w:val="0"/>
          <w:numId w:val="3"/>
        </w:numPr>
        <w:ind w:left="-426"/>
        <w:jc w:val="both"/>
        <w:rPr>
          <w:rFonts w:ascii="Times New Roman" w:hAnsi="Times New Roman"/>
          <w:sz w:val="28"/>
          <w:szCs w:val="28"/>
        </w:rPr>
      </w:pPr>
      <w:r w:rsidRPr="00C832CD">
        <w:rPr>
          <w:rFonts w:ascii="Times New Roman" w:hAnsi="Times New Roman"/>
          <w:sz w:val="28"/>
          <w:szCs w:val="28"/>
        </w:rPr>
        <w:t>Kādu ietekmi uz motora cilindra hermētiskumu sniedz cilindra galvas sastāvdaļas? Nosauc uzdevumus un uzskicē.</w:t>
      </w:r>
    </w:p>
    <w:p w:rsidR="00414ADA" w:rsidRPr="00C832CD" w:rsidRDefault="00414ADA" w:rsidP="003F47B1">
      <w:pPr>
        <w:numPr>
          <w:ilvl w:val="0"/>
          <w:numId w:val="3"/>
        </w:numPr>
        <w:ind w:left="-426"/>
        <w:jc w:val="both"/>
        <w:rPr>
          <w:rFonts w:ascii="Times New Roman" w:hAnsi="Times New Roman"/>
          <w:spacing w:val="-16"/>
          <w:sz w:val="28"/>
          <w:szCs w:val="28"/>
        </w:rPr>
      </w:pPr>
      <w:r w:rsidRPr="00C832CD">
        <w:rPr>
          <w:rFonts w:ascii="Times New Roman" w:hAnsi="Times New Roman"/>
          <w:sz w:val="28"/>
          <w:szCs w:val="28"/>
        </w:rPr>
        <w:t xml:space="preserve">Uzskaiti secību kā veic spiediena pārbaudi motora darba cilindrā? </w:t>
      </w:r>
      <w:r w:rsidR="00F361F4">
        <w:rPr>
          <w:rFonts w:ascii="Times New Roman" w:hAnsi="Times New Roman"/>
          <w:sz w:val="28"/>
          <w:szCs w:val="28"/>
        </w:rPr>
        <w:t xml:space="preserve">Uzskaiti priekšdarbus un sprieguma avota atslēgšanas- pieslēgšanas kārtību. </w:t>
      </w:r>
      <w:r w:rsidRPr="00C832CD">
        <w:rPr>
          <w:rFonts w:ascii="Times New Roman" w:hAnsi="Times New Roman"/>
          <w:sz w:val="28"/>
          <w:szCs w:val="28"/>
        </w:rPr>
        <w:t>Nosauc kritērijus un uzskicē principu.</w:t>
      </w:r>
    </w:p>
    <w:p w:rsidR="00414ADA" w:rsidRPr="00484FCC" w:rsidRDefault="00414ADA" w:rsidP="00E76181">
      <w:pPr>
        <w:numPr>
          <w:ilvl w:val="0"/>
          <w:numId w:val="3"/>
        </w:numPr>
        <w:ind w:left="-426"/>
        <w:jc w:val="both"/>
        <w:rPr>
          <w:rFonts w:ascii="Times New Roman" w:hAnsi="Times New Roman"/>
          <w:spacing w:val="-15"/>
          <w:sz w:val="28"/>
          <w:szCs w:val="28"/>
          <w:lang w:val="pt-BR"/>
        </w:rPr>
      </w:pPr>
      <w:r w:rsidRPr="00C832CD">
        <w:rPr>
          <w:rFonts w:ascii="Times New Roman" w:hAnsi="Times New Roman"/>
          <w:sz w:val="28"/>
          <w:szCs w:val="28"/>
        </w:rPr>
        <w:t xml:space="preserve">Kā vārsts noslēdz cilindru un uztur hermētisku salāgojumu? </w:t>
      </w:r>
      <w:r w:rsidR="00F361F4">
        <w:rPr>
          <w:rFonts w:ascii="Times New Roman" w:hAnsi="Times New Roman"/>
          <w:sz w:val="28"/>
          <w:szCs w:val="28"/>
        </w:rPr>
        <w:t xml:space="preserve">Kādas indikācijas novērojamas mērot kompresiju, ja vārsts nav hermētisks? </w:t>
      </w:r>
      <w:r w:rsidRPr="00484FCC">
        <w:rPr>
          <w:rFonts w:ascii="Times New Roman" w:hAnsi="Times New Roman"/>
          <w:sz w:val="28"/>
          <w:szCs w:val="28"/>
          <w:lang w:val="pt-BR"/>
        </w:rPr>
        <w:t>Nosauc sastāvdaļas. Uzskicē pamata principu.</w:t>
      </w:r>
    </w:p>
    <w:p w:rsidR="00414ADA" w:rsidRPr="00C832CD" w:rsidRDefault="00414ADA" w:rsidP="00E76181">
      <w:pPr>
        <w:numPr>
          <w:ilvl w:val="0"/>
          <w:numId w:val="3"/>
        </w:numPr>
        <w:ind w:left="-426"/>
        <w:jc w:val="both"/>
        <w:rPr>
          <w:rFonts w:ascii="Times New Roman" w:hAnsi="Times New Roman"/>
          <w:spacing w:val="-15"/>
          <w:sz w:val="28"/>
          <w:szCs w:val="28"/>
        </w:rPr>
      </w:pPr>
      <w:r w:rsidRPr="00484FCC">
        <w:rPr>
          <w:rFonts w:ascii="Times New Roman" w:hAnsi="Times New Roman"/>
          <w:sz w:val="28"/>
          <w:szCs w:val="28"/>
          <w:lang w:val="pt-BR"/>
        </w:rPr>
        <w:t xml:space="preserve">Uzskaiti varbūtējos iemeslus, kādēļ motora cilindrs zaudē hermētiskumu. Nosauc vismaz piecu detaļu uzdevumus un iespējamās tehniskā stāvokļa izmaiņas. </w:t>
      </w:r>
      <w:r w:rsidRPr="00C832CD">
        <w:rPr>
          <w:rFonts w:ascii="Times New Roman" w:hAnsi="Times New Roman"/>
          <w:sz w:val="28"/>
          <w:szCs w:val="28"/>
        </w:rPr>
        <w:t xml:space="preserve">Paskaidrojumu veic skicē. </w:t>
      </w:r>
    </w:p>
    <w:p w:rsidR="00414ADA" w:rsidRPr="00C832CD" w:rsidRDefault="00414ADA" w:rsidP="00E76181">
      <w:pPr>
        <w:numPr>
          <w:ilvl w:val="0"/>
          <w:numId w:val="3"/>
        </w:numPr>
        <w:ind w:left="-426"/>
        <w:jc w:val="both"/>
        <w:rPr>
          <w:rFonts w:ascii="Times New Roman" w:hAnsi="Times New Roman"/>
          <w:spacing w:val="-15"/>
          <w:sz w:val="28"/>
          <w:szCs w:val="28"/>
        </w:rPr>
      </w:pPr>
      <w:r w:rsidRPr="00C832CD">
        <w:rPr>
          <w:rFonts w:ascii="Times New Roman" w:hAnsi="Times New Roman"/>
          <w:sz w:val="28"/>
          <w:szCs w:val="28"/>
        </w:rPr>
        <w:t>Kādēļ motora cilindrā ar viszemāko spiedienu noslēdzošo mērījumu veic ar motora eļļas pielietošanu? Paskaidro mērīšanas metodiku. Uzskicē dotā mērījuma norisi.</w:t>
      </w:r>
    </w:p>
    <w:p w:rsidR="00414ADA" w:rsidRPr="00C832CD" w:rsidRDefault="00414ADA" w:rsidP="00E76181">
      <w:pPr>
        <w:numPr>
          <w:ilvl w:val="0"/>
          <w:numId w:val="3"/>
        </w:numPr>
        <w:ind w:left="-426"/>
        <w:jc w:val="both"/>
        <w:rPr>
          <w:rFonts w:ascii="Times New Roman" w:hAnsi="Times New Roman"/>
          <w:spacing w:val="-15"/>
          <w:sz w:val="28"/>
          <w:szCs w:val="28"/>
        </w:rPr>
      </w:pPr>
      <w:r w:rsidRPr="00484FCC">
        <w:rPr>
          <w:rFonts w:ascii="Times New Roman" w:hAnsi="Times New Roman"/>
          <w:spacing w:val="-15"/>
          <w:sz w:val="28"/>
          <w:szCs w:val="28"/>
          <w:lang w:val="sv-SE"/>
        </w:rPr>
        <w:t xml:space="preserve">Kā veic motora cilindra spiediena uzņemšanu? Nosauc instrumentu un uzskaiti nepieciešamos nosacījumus , kādi jāievēro mērīšanas laikā. </w:t>
      </w:r>
      <w:r w:rsidRPr="00C832CD">
        <w:rPr>
          <w:rFonts w:ascii="Times New Roman" w:hAnsi="Times New Roman"/>
          <w:spacing w:val="-15"/>
          <w:sz w:val="28"/>
          <w:szCs w:val="28"/>
        </w:rPr>
        <w:t>Uzzīmē un paskaidro mērījuma norisi.</w:t>
      </w:r>
    </w:p>
    <w:p w:rsidR="00414ADA" w:rsidRPr="00C832CD" w:rsidRDefault="00414ADA" w:rsidP="00E76181">
      <w:pPr>
        <w:numPr>
          <w:ilvl w:val="0"/>
          <w:numId w:val="3"/>
        </w:numPr>
        <w:ind w:left="-426"/>
        <w:jc w:val="both"/>
        <w:rPr>
          <w:rFonts w:ascii="Times New Roman" w:hAnsi="Times New Roman"/>
          <w:spacing w:val="-15"/>
          <w:sz w:val="28"/>
          <w:szCs w:val="28"/>
        </w:rPr>
      </w:pPr>
      <w:r w:rsidRPr="00C832CD">
        <w:rPr>
          <w:rFonts w:ascii="Times New Roman" w:hAnsi="Times New Roman"/>
          <w:spacing w:val="-15"/>
          <w:sz w:val="28"/>
          <w:szCs w:val="28"/>
        </w:rPr>
        <w:t xml:space="preserve">Ko </w:t>
      </w:r>
      <w:r w:rsidR="00D014E7">
        <w:rPr>
          <w:rFonts w:ascii="Times New Roman" w:hAnsi="Times New Roman"/>
          <w:spacing w:val="-15"/>
          <w:sz w:val="28"/>
          <w:szCs w:val="28"/>
        </w:rPr>
        <w:t>nosaka kompresijas lielums motor</w:t>
      </w:r>
      <w:r w:rsidRPr="00C832CD">
        <w:rPr>
          <w:rFonts w:ascii="Times New Roman" w:hAnsi="Times New Roman"/>
          <w:spacing w:val="-15"/>
          <w:sz w:val="28"/>
          <w:szCs w:val="28"/>
        </w:rPr>
        <w:t>a darba cilindrā un par cik lielu vienību tas drīkst atšķirties vairāku cilindru motoros? Nosauc secību kā jārīkojas, lai veiktu spiediena uzmērījumu cilindro</w:t>
      </w:r>
      <w:r w:rsidR="004B30EF">
        <w:rPr>
          <w:rFonts w:ascii="Times New Roman" w:hAnsi="Times New Roman"/>
          <w:spacing w:val="-15"/>
          <w:sz w:val="28"/>
          <w:szCs w:val="28"/>
        </w:rPr>
        <w:t>s. Uzzīmē skici.</w:t>
      </w:r>
    </w:p>
    <w:p w:rsidR="00414ADA" w:rsidRPr="00C832CD" w:rsidRDefault="00414ADA" w:rsidP="00E76181">
      <w:pPr>
        <w:numPr>
          <w:ilvl w:val="0"/>
          <w:numId w:val="3"/>
        </w:numPr>
        <w:ind w:left="-426"/>
        <w:jc w:val="both"/>
        <w:rPr>
          <w:rFonts w:ascii="Times New Roman" w:hAnsi="Times New Roman"/>
          <w:spacing w:val="-15"/>
          <w:sz w:val="28"/>
          <w:szCs w:val="28"/>
        </w:rPr>
      </w:pPr>
      <w:r w:rsidRPr="00F2233D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484FCC">
        <w:rPr>
          <w:rFonts w:ascii="Times New Roman" w:hAnsi="Times New Roman"/>
          <w:spacing w:val="-15"/>
          <w:sz w:val="28"/>
          <w:szCs w:val="28"/>
          <w:lang w:val="sv-SE"/>
        </w:rPr>
        <w:t xml:space="preserve">Ko nosaka reāls spiediena lielums motora cilindrā? Nosauc motora tehniskos parametrus, kurus ietekmē  kompresijas lielums cilindrā. Uzskaiti vismaz piecas cilindra sastāvdaļas, kuru tehniskais stāvoklis var izraisīt kompresijas samazināšanos. </w:t>
      </w:r>
      <w:r>
        <w:rPr>
          <w:rFonts w:ascii="Times New Roman" w:hAnsi="Times New Roman"/>
          <w:spacing w:val="-15"/>
          <w:sz w:val="28"/>
          <w:szCs w:val="28"/>
        </w:rPr>
        <w:t>Uzzīmē skici un norādi iespējamās defektu vietas.</w:t>
      </w:r>
    </w:p>
    <w:p w:rsidR="00414ADA" w:rsidRPr="0007012D" w:rsidRDefault="00414ADA" w:rsidP="0007012D">
      <w:pPr>
        <w:rPr>
          <w:rFonts w:ascii="Times New Roman" w:hAnsi="Times New Roman"/>
          <w:sz w:val="28"/>
          <w:szCs w:val="28"/>
        </w:rPr>
      </w:pPr>
      <w:r w:rsidRPr="00111725">
        <w:rPr>
          <w:rFonts w:ascii="Times New Roman" w:hAnsi="Times New Roman"/>
          <w:b/>
          <w:spacing w:val="-15"/>
          <w:sz w:val="28"/>
          <w:szCs w:val="28"/>
          <w:u w:val="single"/>
        </w:rPr>
        <w:t>Uzdevums</w:t>
      </w:r>
      <w:r w:rsidRPr="00111725">
        <w:rPr>
          <w:rFonts w:ascii="Times New Roman" w:hAnsi="Times New Roman"/>
          <w:spacing w:val="-15"/>
          <w:sz w:val="28"/>
          <w:szCs w:val="28"/>
          <w:u w:val="single"/>
        </w:rPr>
        <w:t>:</w:t>
      </w:r>
      <w:r w:rsidRPr="00111725">
        <w:rPr>
          <w:rFonts w:ascii="Times New Roman" w:hAnsi="Times New Roman"/>
          <w:spacing w:val="-15"/>
          <w:sz w:val="28"/>
          <w:szCs w:val="28"/>
        </w:rPr>
        <w:t xml:space="preserve"> Uzraksti </w:t>
      </w:r>
      <w:r>
        <w:rPr>
          <w:rFonts w:ascii="Times New Roman" w:hAnsi="Times New Roman"/>
          <w:spacing w:val="-15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r bultām un numuriem </w:t>
      </w:r>
      <w:r w:rsidRPr="00111725">
        <w:rPr>
          <w:rFonts w:ascii="Times New Roman" w:hAnsi="Times New Roman"/>
          <w:sz w:val="28"/>
          <w:szCs w:val="28"/>
        </w:rPr>
        <w:t xml:space="preserve"> motora cilindra sastāvdaļas un norādi detaļu uzdevumus tabulā [att. 1-2-3-4-5]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3"/>
        <w:gridCol w:w="2784"/>
        <w:gridCol w:w="3685"/>
        <w:gridCol w:w="3686"/>
      </w:tblGrid>
      <w:tr w:rsidR="00414ADA" w:rsidRPr="007610FE" w:rsidTr="007610FE">
        <w:tc>
          <w:tcPr>
            <w:tcW w:w="443" w:type="dxa"/>
            <w:tcBorders>
              <w:right w:val="single" w:sz="4" w:space="0" w:color="auto"/>
            </w:tcBorders>
            <w:vAlign w:val="center"/>
          </w:tcPr>
          <w:p w:rsidR="00414ADA" w:rsidRPr="007610FE" w:rsidRDefault="00414ADA" w:rsidP="007610FE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spacing w:val="-15"/>
              </w:rPr>
            </w:pPr>
            <w:r w:rsidRPr="007610FE">
              <w:rPr>
                <w:rFonts w:ascii="Times New Roman" w:hAnsi="Times New Roman"/>
                <w:b/>
                <w:spacing w:val="-15"/>
                <w:sz w:val="22"/>
                <w:szCs w:val="22"/>
              </w:rPr>
              <w:t>Nr</w:t>
            </w:r>
          </w:p>
        </w:tc>
        <w:tc>
          <w:tcPr>
            <w:tcW w:w="27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ADA" w:rsidRPr="00361F79" w:rsidRDefault="00414ADA" w:rsidP="007610FE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FF0000"/>
                <w:spacing w:val="-15"/>
              </w:rPr>
            </w:pPr>
            <w:r w:rsidRPr="00361F79">
              <w:rPr>
                <w:rFonts w:ascii="Times New Roman" w:hAnsi="Times New Roman"/>
                <w:b/>
                <w:color w:val="FF0000"/>
                <w:spacing w:val="-15"/>
                <w:sz w:val="22"/>
                <w:szCs w:val="22"/>
              </w:rPr>
              <w:t>Nosaukums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vAlign w:val="center"/>
          </w:tcPr>
          <w:p w:rsidR="00414ADA" w:rsidRPr="00361F79" w:rsidRDefault="00414ADA" w:rsidP="007610FE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color w:val="FF0000"/>
                <w:spacing w:val="-15"/>
              </w:rPr>
            </w:pPr>
            <w:r w:rsidRPr="00361F79">
              <w:rPr>
                <w:rFonts w:ascii="Times New Roman" w:hAnsi="Times New Roman"/>
                <w:b/>
                <w:color w:val="FF0000"/>
                <w:spacing w:val="-15"/>
                <w:sz w:val="22"/>
                <w:szCs w:val="22"/>
              </w:rPr>
              <w:t>Sastāvdaļas uzdevums</w:t>
            </w:r>
          </w:p>
        </w:tc>
        <w:tc>
          <w:tcPr>
            <w:tcW w:w="3686" w:type="dxa"/>
            <w:vAlign w:val="center"/>
          </w:tcPr>
          <w:p w:rsidR="00414ADA" w:rsidRPr="007610FE" w:rsidRDefault="00414ADA" w:rsidP="007610FE">
            <w:pPr>
              <w:pStyle w:val="Sarakstarindkopa"/>
              <w:ind w:left="0"/>
              <w:jc w:val="center"/>
              <w:rPr>
                <w:rFonts w:ascii="Times New Roman" w:hAnsi="Times New Roman"/>
                <w:b/>
                <w:spacing w:val="-15"/>
              </w:rPr>
            </w:pPr>
            <w:r w:rsidRPr="007610FE">
              <w:rPr>
                <w:rFonts w:ascii="Times New Roman" w:hAnsi="Times New Roman"/>
                <w:b/>
                <w:spacing w:val="-15"/>
                <w:sz w:val="22"/>
                <w:szCs w:val="22"/>
              </w:rPr>
              <w:t>Iespējamie tehniskie traucējumi</w:t>
            </w:r>
          </w:p>
        </w:tc>
      </w:tr>
      <w:tr w:rsidR="00414ADA" w:rsidRPr="007610FE" w:rsidTr="007610FE">
        <w:tc>
          <w:tcPr>
            <w:tcW w:w="443" w:type="dxa"/>
            <w:tcBorders>
              <w:right w:val="single" w:sz="4" w:space="0" w:color="auto"/>
            </w:tcBorders>
          </w:tcPr>
          <w:p w:rsidR="00414ADA" w:rsidRPr="007610FE" w:rsidRDefault="00414ADA" w:rsidP="007610FE">
            <w:pPr>
              <w:pStyle w:val="Sarakstarindkopa"/>
              <w:ind w:left="0"/>
              <w:jc w:val="both"/>
              <w:rPr>
                <w:rFonts w:ascii="Times New Roman" w:hAnsi="Times New Roman"/>
                <w:i/>
                <w:spacing w:val="-15"/>
              </w:rPr>
            </w:pPr>
          </w:p>
        </w:tc>
        <w:tc>
          <w:tcPr>
            <w:tcW w:w="2784" w:type="dxa"/>
            <w:tcBorders>
              <w:left w:val="single" w:sz="4" w:space="0" w:color="auto"/>
              <w:right w:val="single" w:sz="4" w:space="0" w:color="auto"/>
            </w:tcBorders>
          </w:tcPr>
          <w:p w:rsidR="00414ADA" w:rsidRPr="00361F79" w:rsidRDefault="00414ADA" w:rsidP="007610FE">
            <w:pPr>
              <w:pStyle w:val="Sarakstarindkopa"/>
              <w:ind w:left="0"/>
              <w:jc w:val="both"/>
              <w:rPr>
                <w:rFonts w:ascii="Times New Roman" w:hAnsi="Times New Roman"/>
                <w:i/>
                <w:color w:val="FF0000"/>
                <w:spacing w:val="-15"/>
              </w:rPr>
            </w:pPr>
            <w:r w:rsidRPr="00361F79">
              <w:rPr>
                <w:rFonts w:ascii="Times New Roman" w:hAnsi="Times New Roman"/>
                <w:i/>
                <w:color w:val="FF0000"/>
                <w:spacing w:val="-15"/>
                <w:sz w:val="22"/>
                <w:szCs w:val="22"/>
              </w:rPr>
              <w:t>Piemēram: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14ADA" w:rsidRPr="00361F79" w:rsidRDefault="00414ADA" w:rsidP="007610FE">
            <w:pPr>
              <w:pStyle w:val="Sarakstarindkopa"/>
              <w:ind w:left="0"/>
              <w:jc w:val="both"/>
              <w:rPr>
                <w:rFonts w:ascii="Times New Roman" w:hAnsi="Times New Roman"/>
                <w:i/>
                <w:color w:val="FF0000"/>
                <w:spacing w:val="-15"/>
              </w:rPr>
            </w:pPr>
          </w:p>
        </w:tc>
        <w:tc>
          <w:tcPr>
            <w:tcW w:w="3686" w:type="dxa"/>
          </w:tcPr>
          <w:p w:rsidR="00414ADA" w:rsidRPr="007610FE" w:rsidRDefault="00414ADA" w:rsidP="007610FE">
            <w:pPr>
              <w:pStyle w:val="Sarakstarindkopa"/>
              <w:ind w:left="0"/>
              <w:jc w:val="both"/>
              <w:rPr>
                <w:rFonts w:ascii="Times New Roman" w:hAnsi="Times New Roman"/>
                <w:i/>
                <w:spacing w:val="-15"/>
              </w:rPr>
            </w:pPr>
          </w:p>
        </w:tc>
      </w:tr>
      <w:tr w:rsidR="00414ADA" w:rsidRPr="00596CE0" w:rsidTr="007610FE">
        <w:tc>
          <w:tcPr>
            <w:tcW w:w="443" w:type="dxa"/>
            <w:tcBorders>
              <w:right w:val="single" w:sz="4" w:space="0" w:color="auto"/>
            </w:tcBorders>
          </w:tcPr>
          <w:p w:rsidR="00414ADA" w:rsidRPr="007610FE" w:rsidRDefault="00414ADA" w:rsidP="007610FE">
            <w:pPr>
              <w:pStyle w:val="Sarakstarindkopa"/>
              <w:ind w:left="0"/>
              <w:jc w:val="both"/>
              <w:rPr>
                <w:rFonts w:ascii="Times New Roman" w:hAnsi="Times New Roman"/>
                <w:i/>
                <w:spacing w:val="-15"/>
              </w:rPr>
            </w:pPr>
            <w:r w:rsidRPr="007610FE">
              <w:rPr>
                <w:rFonts w:ascii="Times New Roman" w:hAnsi="Times New Roman"/>
                <w:i/>
                <w:spacing w:val="-15"/>
                <w:sz w:val="22"/>
                <w:szCs w:val="22"/>
              </w:rPr>
              <w:t>1</w:t>
            </w:r>
          </w:p>
        </w:tc>
        <w:tc>
          <w:tcPr>
            <w:tcW w:w="2784" w:type="dxa"/>
            <w:tcBorders>
              <w:left w:val="single" w:sz="4" w:space="0" w:color="auto"/>
              <w:right w:val="single" w:sz="4" w:space="0" w:color="auto"/>
            </w:tcBorders>
          </w:tcPr>
          <w:p w:rsidR="00414ADA" w:rsidRPr="00361F79" w:rsidRDefault="00414ADA" w:rsidP="007610FE">
            <w:pPr>
              <w:pStyle w:val="Sarakstarindkopa"/>
              <w:ind w:left="0"/>
              <w:jc w:val="center"/>
              <w:rPr>
                <w:rFonts w:ascii="Times New Roman" w:hAnsi="Times New Roman"/>
                <w:i/>
                <w:color w:val="FF0000"/>
                <w:spacing w:val="-15"/>
              </w:rPr>
            </w:pPr>
            <w:r w:rsidRPr="00361F79">
              <w:rPr>
                <w:rFonts w:ascii="Times New Roman" w:hAnsi="Times New Roman"/>
                <w:i/>
                <w:color w:val="FF0000"/>
                <w:spacing w:val="-15"/>
                <w:sz w:val="22"/>
                <w:szCs w:val="22"/>
              </w:rPr>
              <w:t>Virzulis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414ADA" w:rsidRPr="00361F79" w:rsidRDefault="00414ADA" w:rsidP="007610FE">
            <w:pPr>
              <w:pStyle w:val="Sarakstarindkopa"/>
              <w:ind w:left="0"/>
              <w:jc w:val="both"/>
              <w:rPr>
                <w:rFonts w:ascii="Times New Roman" w:hAnsi="Times New Roman"/>
                <w:i/>
                <w:color w:val="FF0000"/>
                <w:spacing w:val="-15"/>
              </w:rPr>
            </w:pPr>
            <w:r w:rsidRPr="00361F79">
              <w:rPr>
                <w:rFonts w:ascii="Times New Roman" w:hAnsi="Times New Roman"/>
                <w:i/>
                <w:color w:val="FF0000"/>
                <w:spacing w:val="-15"/>
                <w:sz w:val="22"/>
                <w:szCs w:val="22"/>
              </w:rPr>
              <w:t xml:space="preserve">Uz;nemt gāzu spiedienu, nodrošināt blīvējumu ar </w:t>
            </w:r>
            <w:r w:rsidRPr="009227AC">
              <w:rPr>
                <w:rFonts w:ascii="Times New Roman" w:hAnsi="Times New Roman"/>
                <w:i/>
                <w:dstrike/>
                <w:color w:val="FF0000"/>
                <w:spacing w:val="-15"/>
                <w:sz w:val="22"/>
                <w:szCs w:val="22"/>
              </w:rPr>
              <w:t>cilindra iekšējo virsmu</w:t>
            </w:r>
            <w:r w:rsidRPr="00361F79">
              <w:rPr>
                <w:rFonts w:ascii="Times New Roman" w:hAnsi="Times New Roman"/>
                <w:i/>
                <w:color w:val="FF0000"/>
                <w:spacing w:val="-15"/>
                <w:sz w:val="22"/>
                <w:szCs w:val="22"/>
              </w:rPr>
              <w:t>, novadīt spēku uz virzuļa pirkstu</w:t>
            </w:r>
          </w:p>
        </w:tc>
        <w:tc>
          <w:tcPr>
            <w:tcW w:w="3686" w:type="dxa"/>
          </w:tcPr>
          <w:p w:rsidR="00414ADA" w:rsidRPr="00484FCC" w:rsidRDefault="00414ADA" w:rsidP="007610FE">
            <w:pPr>
              <w:pStyle w:val="Sarakstarindkopa"/>
              <w:ind w:left="0"/>
              <w:jc w:val="both"/>
              <w:rPr>
                <w:rFonts w:ascii="Times New Roman" w:hAnsi="Times New Roman"/>
                <w:i/>
                <w:spacing w:val="-15"/>
                <w:lang w:val="pt-BR"/>
              </w:rPr>
            </w:pPr>
            <w:r w:rsidRPr="00484FCC">
              <w:rPr>
                <w:rFonts w:ascii="Times New Roman" w:hAnsi="Times New Roman"/>
                <w:i/>
                <w:spacing w:val="-15"/>
                <w:sz w:val="22"/>
                <w:szCs w:val="22"/>
                <w:lang w:val="pt-BR"/>
              </w:rPr>
              <w:t>Izdilums. Termiskā deformācija un izdegumi</w:t>
            </w:r>
          </w:p>
        </w:tc>
      </w:tr>
    </w:tbl>
    <w:p w:rsidR="00414ADA" w:rsidRPr="00484FCC" w:rsidRDefault="00414ADA" w:rsidP="00504F57">
      <w:pPr>
        <w:pStyle w:val="Style2"/>
        <w:rPr>
          <w:rFonts w:ascii="Times New Roman" w:hAnsi="Times New Roman"/>
          <w:lang w:val="pt-BR"/>
        </w:rPr>
      </w:pPr>
    </w:p>
    <w:p w:rsidR="00414ADA" w:rsidRPr="00484FCC" w:rsidRDefault="00414ADA" w:rsidP="00E039EA">
      <w:pPr>
        <w:pStyle w:val="Style2"/>
        <w:jc w:val="right"/>
        <w:rPr>
          <w:rFonts w:ascii="Times New Roman" w:hAnsi="Times New Roman"/>
          <w:b/>
          <w:lang w:val="pt-BR"/>
        </w:rPr>
      </w:pPr>
      <w:r w:rsidRPr="00484FCC">
        <w:rPr>
          <w:rFonts w:ascii="Times New Roman" w:hAnsi="Times New Roman"/>
          <w:b/>
          <w:lang w:val="pt-BR"/>
        </w:rPr>
        <w:t>*** Literatūra J.Blīvis V.Gulbis „Traktori un automobiļi” R.,Z.,1991  27.lpp – 43.lpp</w:t>
      </w:r>
    </w:p>
    <w:p w:rsidR="00414ADA" w:rsidRDefault="00ED2C6E" w:rsidP="00111725">
      <w:pPr>
        <w:pStyle w:val="Style2"/>
        <w:jc w:val="right"/>
      </w:pPr>
      <w:r>
        <w:rPr>
          <w:rFonts w:ascii="Times New Roman" w:hAnsi="Times New Roman"/>
          <w:b/>
          <w:lang w:val="pt-BR"/>
        </w:rPr>
        <w:t>P</w:t>
      </w:r>
      <w:r w:rsidR="00414ADA" w:rsidRPr="00484FCC">
        <w:rPr>
          <w:rFonts w:ascii="Times New Roman" w:hAnsi="Times New Roman"/>
          <w:b/>
          <w:lang w:val="pt-BR"/>
        </w:rPr>
        <w:t xml:space="preserve">T mācību e-portāls </w:t>
      </w:r>
      <w:hyperlink r:id="rId12" w:history="1">
        <w:r w:rsidRPr="00B14748">
          <w:rPr>
            <w:rStyle w:val="Hipersaite"/>
          </w:rPr>
          <w:t>http://libro.vplt.lv/course/view.php?id=115</w:t>
        </w:r>
      </w:hyperlink>
    </w:p>
    <w:p w:rsidR="00414ADA" w:rsidRPr="00484FCC" w:rsidRDefault="00ED2C6E" w:rsidP="00111725">
      <w:pPr>
        <w:pStyle w:val="Style2"/>
        <w:jc w:val="right"/>
        <w:rPr>
          <w:rFonts w:ascii="Times New Roman" w:hAnsi="Times New Roman"/>
          <w:b/>
          <w:lang w:val="pt-BR"/>
        </w:rPr>
      </w:pPr>
      <w:r>
        <w:rPr>
          <w:lang w:val="pt-BR"/>
        </w:rPr>
        <w:t>V</w:t>
      </w:r>
      <w:r w:rsidRPr="00ED2C6E">
        <w:rPr>
          <w:b/>
          <w:lang w:val="pt-BR"/>
        </w:rPr>
        <w:t xml:space="preserve">.Cikovskis </w:t>
      </w:r>
      <w:r w:rsidR="00414ADA" w:rsidRPr="00ED2C6E">
        <w:rPr>
          <w:b/>
          <w:lang w:val="pt-BR"/>
        </w:rPr>
        <w:t xml:space="preserve"> </w:t>
      </w:r>
      <w:r w:rsidRPr="00ED2C6E">
        <w:rPr>
          <w:b/>
          <w:lang w:val="pt-BR"/>
        </w:rPr>
        <w:t>“Iekšdedzes motori” J.,</w:t>
      </w:r>
      <w:r>
        <w:rPr>
          <w:b/>
          <w:lang w:val="pt-BR"/>
        </w:rPr>
        <w:t>2010,18-45</w:t>
      </w:r>
      <w:r w:rsidRPr="00ED2C6E">
        <w:rPr>
          <w:b/>
          <w:lang w:val="pt-BR"/>
        </w:rPr>
        <w:t>.lpp</w:t>
      </w:r>
    </w:p>
    <w:sectPr w:rsidR="00414ADA" w:rsidRPr="00484FCC" w:rsidSect="00657C56">
      <w:type w:val="continuous"/>
      <w:pgSz w:w="11909" w:h="16834"/>
      <w:pgMar w:top="284" w:right="143" w:bottom="426" w:left="993" w:header="720" w:footer="720" w:gutter="0"/>
      <w:cols w:space="6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06267"/>
    <w:multiLevelType w:val="singleLevel"/>
    <w:tmpl w:val="51E40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4077D07"/>
    <w:multiLevelType w:val="singleLevel"/>
    <w:tmpl w:val="14625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2" w15:restartNumberingAfterBreak="0">
    <w:nsid w:val="573F60F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CB0679"/>
    <w:multiLevelType w:val="singleLevel"/>
    <w:tmpl w:val="51E40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B9F132F"/>
    <w:multiLevelType w:val="singleLevel"/>
    <w:tmpl w:val="51E40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B040A9E"/>
    <w:multiLevelType w:val="singleLevel"/>
    <w:tmpl w:val="51E4095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A5"/>
    <w:rsid w:val="00002A2B"/>
    <w:rsid w:val="00010EC1"/>
    <w:rsid w:val="0001560A"/>
    <w:rsid w:val="000220F6"/>
    <w:rsid w:val="00062606"/>
    <w:rsid w:val="0006270D"/>
    <w:rsid w:val="000657B7"/>
    <w:rsid w:val="0007012D"/>
    <w:rsid w:val="00073427"/>
    <w:rsid w:val="00084B7B"/>
    <w:rsid w:val="00091915"/>
    <w:rsid w:val="000A786A"/>
    <w:rsid w:val="000B1E2C"/>
    <w:rsid w:val="000F4AB2"/>
    <w:rsid w:val="00111725"/>
    <w:rsid w:val="00111C5D"/>
    <w:rsid w:val="00130959"/>
    <w:rsid w:val="00134204"/>
    <w:rsid w:val="001352C4"/>
    <w:rsid w:val="00135D4F"/>
    <w:rsid w:val="00141535"/>
    <w:rsid w:val="00145ECC"/>
    <w:rsid w:val="001468A9"/>
    <w:rsid w:val="001D4B7D"/>
    <w:rsid w:val="001E3EDF"/>
    <w:rsid w:val="001E487A"/>
    <w:rsid w:val="00211BA0"/>
    <w:rsid w:val="0021465C"/>
    <w:rsid w:val="00224C29"/>
    <w:rsid w:val="00232CDD"/>
    <w:rsid w:val="00246D5D"/>
    <w:rsid w:val="002B136E"/>
    <w:rsid w:val="002B2460"/>
    <w:rsid w:val="002B69C3"/>
    <w:rsid w:val="002D2D61"/>
    <w:rsid w:val="002F1C70"/>
    <w:rsid w:val="00301438"/>
    <w:rsid w:val="0030584B"/>
    <w:rsid w:val="003369E0"/>
    <w:rsid w:val="00341840"/>
    <w:rsid w:val="00343DB1"/>
    <w:rsid w:val="00346B21"/>
    <w:rsid w:val="00361F79"/>
    <w:rsid w:val="00370361"/>
    <w:rsid w:val="00393794"/>
    <w:rsid w:val="0039603A"/>
    <w:rsid w:val="003C5847"/>
    <w:rsid w:val="003E4819"/>
    <w:rsid w:val="003E77A1"/>
    <w:rsid w:val="003F47B1"/>
    <w:rsid w:val="00407F4D"/>
    <w:rsid w:val="004126C0"/>
    <w:rsid w:val="00414589"/>
    <w:rsid w:val="00414ADA"/>
    <w:rsid w:val="00430AAB"/>
    <w:rsid w:val="00435FF5"/>
    <w:rsid w:val="00444592"/>
    <w:rsid w:val="00461C4A"/>
    <w:rsid w:val="004750F9"/>
    <w:rsid w:val="004812D5"/>
    <w:rsid w:val="00484FCC"/>
    <w:rsid w:val="00485975"/>
    <w:rsid w:val="0048637B"/>
    <w:rsid w:val="004A2EA4"/>
    <w:rsid w:val="004A750E"/>
    <w:rsid w:val="004A7C7B"/>
    <w:rsid w:val="004B2044"/>
    <w:rsid w:val="004B30EF"/>
    <w:rsid w:val="004C18CB"/>
    <w:rsid w:val="00504F57"/>
    <w:rsid w:val="00530943"/>
    <w:rsid w:val="00554961"/>
    <w:rsid w:val="00555F5F"/>
    <w:rsid w:val="00566576"/>
    <w:rsid w:val="00577342"/>
    <w:rsid w:val="00582BEA"/>
    <w:rsid w:val="00584850"/>
    <w:rsid w:val="00585DE5"/>
    <w:rsid w:val="00596CE0"/>
    <w:rsid w:val="005B0122"/>
    <w:rsid w:val="005B3DFA"/>
    <w:rsid w:val="005D39A5"/>
    <w:rsid w:val="005F62A6"/>
    <w:rsid w:val="006233F3"/>
    <w:rsid w:val="0065742D"/>
    <w:rsid w:val="00657C56"/>
    <w:rsid w:val="00662E46"/>
    <w:rsid w:val="0066478B"/>
    <w:rsid w:val="00671972"/>
    <w:rsid w:val="006800D9"/>
    <w:rsid w:val="00680B14"/>
    <w:rsid w:val="0069604C"/>
    <w:rsid w:val="00697FDE"/>
    <w:rsid w:val="006A45DA"/>
    <w:rsid w:val="006A764A"/>
    <w:rsid w:val="006D7E93"/>
    <w:rsid w:val="006F2E73"/>
    <w:rsid w:val="006F7D80"/>
    <w:rsid w:val="0071174A"/>
    <w:rsid w:val="00714C75"/>
    <w:rsid w:val="00730F94"/>
    <w:rsid w:val="00735D5C"/>
    <w:rsid w:val="007433B0"/>
    <w:rsid w:val="00750F17"/>
    <w:rsid w:val="007610FE"/>
    <w:rsid w:val="00761351"/>
    <w:rsid w:val="0077208B"/>
    <w:rsid w:val="00786902"/>
    <w:rsid w:val="00797539"/>
    <w:rsid w:val="007E0DE6"/>
    <w:rsid w:val="007E245C"/>
    <w:rsid w:val="007E2C26"/>
    <w:rsid w:val="007E3335"/>
    <w:rsid w:val="007E57E5"/>
    <w:rsid w:val="007E6B3E"/>
    <w:rsid w:val="007E7FCF"/>
    <w:rsid w:val="007F12EF"/>
    <w:rsid w:val="00843DDC"/>
    <w:rsid w:val="008523D0"/>
    <w:rsid w:val="00862133"/>
    <w:rsid w:val="008715CE"/>
    <w:rsid w:val="008A5030"/>
    <w:rsid w:val="008B6F27"/>
    <w:rsid w:val="008F5CA5"/>
    <w:rsid w:val="009227AC"/>
    <w:rsid w:val="00935D8D"/>
    <w:rsid w:val="00954F26"/>
    <w:rsid w:val="00956A27"/>
    <w:rsid w:val="00960336"/>
    <w:rsid w:val="0097210E"/>
    <w:rsid w:val="009836AF"/>
    <w:rsid w:val="00985F90"/>
    <w:rsid w:val="009E129B"/>
    <w:rsid w:val="009F7166"/>
    <w:rsid w:val="00A105F4"/>
    <w:rsid w:val="00A12F51"/>
    <w:rsid w:val="00A47F5C"/>
    <w:rsid w:val="00A771FD"/>
    <w:rsid w:val="00A81FC5"/>
    <w:rsid w:val="00AC4715"/>
    <w:rsid w:val="00AC65AA"/>
    <w:rsid w:val="00B103CD"/>
    <w:rsid w:val="00B313F7"/>
    <w:rsid w:val="00B350AE"/>
    <w:rsid w:val="00B50F59"/>
    <w:rsid w:val="00B6246F"/>
    <w:rsid w:val="00B6379D"/>
    <w:rsid w:val="00B64553"/>
    <w:rsid w:val="00B80E01"/>
    <w:rsid w:val="00B859FC"/>
    <w:rsid w:val="00B9008E"/>
    <w:rsid w:val="00BA2FCA"/>
    <w:rsid w:val="00BB69CE"/>
    <w:rsid w:val="00BB73A4"/>
    <w:rsid w:val="00BB7C59"/>
    <w:rsid w:val="00BC2BDC"/>
    <w:rsid w:val="00BC3E6F"/>
    <w:rsid w:val="00BC4B2D"/>
    <w:rsid w:val="00BF680E"/>
    <w:rsid w:val="00BF6827"/>
    <w:rsid w:val="00C05607"/>
    <w:rsid w:val="00C07733"/>
    <w:rsid w:val="00C07C10"/>
    <w:rsid w:val="00C718F6"/>
    <w:rsid w:val="00C81383"/>
    <w:rsid w:val="00C832CD"/>
    <w:rsid w:val="00C950C2"/>
    <w:rsid w:val="00CA5D89"/>
    <w:rsid w:val="00D014E7"/>
    <w:rsid w:val="00D26303"/>
    <w:rsid w:val="00D314D0"/>
    <w:rsid w:val="00D32F14"/>
    <w:rsid w:val="00D33966"/>
    <w:rsid w:val="00D344DE"/>
    <w:rsid w:val="00D52ECE"/>
    <w:rsid w:val="00D61873"/>
    <w:rsid w:val="00D773BA"/>
    <w:rsid w:val="00DB6D1E"/>
    <w:rsid w:val="00DC02FD"/>
    <w:rsid w:val="00DC0F96"/>
    <w:rsid w:val="00DF332D"/>
    <w:rsid w:val="00E039EA"/>
    <w:rsid w:val="00E33F84"/>
    <w:rsid w:val="00E40A64"/>
    <w:rsid w:val="00E645EC"/>
    <w:rsid w:val="00E76181"/>
    <w:rsid w:val="00E86F8A"/>
    <w:rsid w:val="00E93388"/>
    <w:rsid w:val="00EA2F9B"/>
    <w:rsid w:val="00EC3D59"/>
    <w:rsid w:val="00ED2C6E"/>
    <w:rsid w:val="00ED43D3"/>
    <w:rsid w:val="00F03BEC"/>
    <w:rsid w:val="00F2233D"/>
    <w:rsid w:val="00F31F96"/>
    <w:rsid w:val="00F361F4"/>
    <w:rsid w:val="00F46051"/>
    <w:rsid w:val="00F852FB"/>
    <w:rsid w:val="00FA5374"/>
    <w:rsid w:val="00FB4EE1"/>
    <w:rsid w:val="00FE31E8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B5F038-5A92-45E2-A905-474F5F54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433B0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7433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7433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7433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7433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7433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7433B0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7433B0"/>
    <w:pPr>
      <w:spacing w:before="240" w:after="60"/>
      <w:outlineLvl w:val="6"/>
    </w:pPr>
  </w:style>
  <w:style w:type="paragraph" w:styleId="Virsraksts8">
    <w:name w:val="heading 8"/>
    <w:basedOn w:val="Parasts"/>
    <w:next w:val="Parasts"/>
    <w:link w:val="Virsraksts8Rakstz"/>
    <w:uiPriority w:val="99"/>
    <w:qFormat/>
    <w:rsid w:val="007433B0"/>
    <w:pPr>
      <w:spacing w:before="240" w:after="60"/>
      <w:outlineLvl w:val="7"/>
    </w:pPr>
    <w:rPr>
      <w:i/>
      <w:iCs/>
    </w:rPr>
  </w:style>
  <w:style w:type="paragraph" w:styleId="Virsraksts9">
    <w:name w:val="heading 9"/>
    <w:basedOn w:val="Parasts"/>
    <w:next w:val="Parasts"/>
    <w:link w:val="Virsraksts9Rakstz"/>
    <w:uiPriority w:val="99"/>
    <w:qFormat/>
    <w:rsid w:val="007433B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locked/>
    <w:rsid w:val="007433B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locked/>
    <w:rsid w:val="007433B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locked/>
    <w:rsid w:val="007433B0"/>
    <w:rPr>
      <w:rFonts w:ascii="Cambria" w:hAnsi="Cambria" w:cs="Times New Roman"/>
      <w:b/>
      <w:bCs/>
      <w:sz w:val="26"/>
      <w:szCs w:val="26"/>
    </w:rPr>
  </w:style>
  <w:style w:type="character" w:customStyle="1" w:styleId="Virsraksts4Rakstz">
    <w:name w:val="Virsraksts 4 Rakstz."/>
    <w:basedOn w:val="Noklusjumarindkopasfonts"/>
    <w:link w:val="Virsraksts4"/>
    <w:uiPriority w:val="99"/>
    <w:locked/>
    <w:rsid w:val="007433B0"/>
    <w:rPr>
      <w:rFonts w:cs="Times New Roman"/>
      <w:b/>
      <w:bCs/>
      <w:sz w:val="28"/>
      <w:szCs w:val="28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locked/>
    <w:rsid w:val="007433B0"/>
    <w:rPr>
      <w:rFonts w:cs="Times New Roman"/>
      <w:b/>
      <w:bCs/>
      <w:i/>
      <w:iCs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locked/>
    <w:rsid w:val="007433B0"/>
    <w:rPr>
      <w:rFonts w:cs="Times New Roman"/>
      <w:b/>
      <w:bCs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locked/>
    <w:rsid w:val="007433B0"/>
    <w:rPr>
      <w:rFonts w:cs="Times New Roman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locked/>
    <w:rsid w:val="007433B0"/>
    <w:rPr>
      <w:rFonts w:cs="Times New Roman"/>
      <w:i/>
      <w:iCs/>
      <w:sz w:val="24"/>
      <w:szCs w:val="24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locked/>
    <w:rsid w:val="007433B0"/>
    <w:rPr>
      <w:rFonts w:ascii="Cambria" w:hAnsi="Cambria" w:cs="Times New Roman"/>
    </w:rPr>
  </w:style>
  <w:style w:type="table" w:styleId="Reatabula">
    <w:name w:val="Table Grid"/>
    <w:basedOn w:val="Parastatabula"/>
    <w:uiPriority w:val="99"/>
    <w:rsid w:val="005D39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arakstarindkopa">
    <w:name w:val="List Paragraph"/>
    <w:basedOn w:val="Parasts"/>
    <w:uiPriority w:val="99"/>
    <w:qFormat/>
    <w:rsid w:val="007433B0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rsid w:val="00750F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750F17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rsid w:val="00D52ECE"/>
    <w:rPr>
      <w:rFonts w:cs="Times New Roman"/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rsid w:val="00D52ECE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locked/>
    <w:rsid w:val="00D52ECE"/>
    <w:rPr>
      <w:rFonts w:ascii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D52ECE"/>
    <w:rPr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locked/>
    <w:rsid w:val="00D52EC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Parasts"/>
    <w:link w:val="Style2Char"/>
    <w:uiPriority w:val="99"/>
    <w:rsid w:val="004A7C7B"/>
  </w:style>
  <w:style w:type="character" w:customStyle="1" w:styleId="Style2Char">
    <w:name w:val="Style2 Char"/>
    <w:basedOn w:val="Noklusjumarindkopasfonts"/>
    <w:link w:val="Style2"/>
    <w:uiPriority w:val="99"/>
    <w:locked/>
    <w:rsid w:val="004A7C7B"/>
    <w:rPr>
      <w:rFonts w:ascii="Times New Roman" w:hAnsi="Times New Roman" w:cs="Times New Roman"/>
      <w:b/>
      <w:spacing w:val="-31"/>
      <w:sz w:val="28"/>
      <w:szCs w:val="28"/>
      <w:shd w:val="clear" w:color="auto" w:fill="FFFFFF"/>
      <w:lang w:val="lv-LV"/>
    </w:rPr>
  </w:style>
  <w:style w:type="paragraph" w:styleId="Bezatstarpm">
    <w:name w:val="No Spacing"/>
    <w:basedOn w:val="Parasts"/>
    <w:uiPriority w:val="99"/>
    <w:qFormat/>
    <w:rsid w:val="007433B0"/>
    <w:rPr>
      <w:szCs w:val="32"/>
    </w:rPr>
  </w:style>
  <w:style w:type="paragraph" w:customStyle="1" w:styleId="Style1">
    <w:name w:val="Style1"/>
    <w:basedOn w:val="Virsraksts1"/>
    <w:link w:val="Style1Char"/>
    <w:uiPriority w:val="99"/>
    <w:rsid w:val="00091915"/>
    <w:rPr>
      <w:rFonts w:ascii="Times New Roman" w:hAnsi="Times New Roman"/>
    </w:rPr>
  </w:style>
  <w:style w:type="character" w:customStyle="1" w:styleId="Style1Char">
    <w:name w:val="Style1 Char"/>
    <w:basedOn w:val="Virsraksts1Rakstz"/>
    <w:link w:val="Style1"/>
    <w:uiPriority w:val="99"/>
    <w:locked/>
    <w:rsid w:val="00091915"/>
    <w:rPr>
      <w:rFonts w:ascii="Times New Roman" w:hAnsi="Times New Roman" w:cs="Times New Roman"/>
      <w:b/>
      <w:bCs/>
      <w:kern w:val="32"/>
      <w:sz w:val="32"/>
      <w:szCs w:val="32"/>
    </w:rPr>
  </w:style>
  <w:style w:type="paragraph" w:styleId="Nosaukums">
    <w:name w:val="Title"/>
    <w:basedOn w:val="Parasts"/>
    <w:next w:val="Parasts"/>
    <w:link w:val="NosaukumsRakstz"/>
    <w:uiPriority w:val="99"/>
    <w:qFormat/>
    <w:rsid w:val="007433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osaukumsRakstz">
    <w:name w:val="Nosaukums Rakstz."/>
    <w:basedOn w:val="Noklusjumarindkopasfonts"/>
    <w:link w:val="Nosaukums"/>
    <w:uiPriority w:val="99"/>
    <w:locked/>
    <w:rsid w:val="007433B0"/>
    <w:rPr>
      <w:rFonts w:ascii="Cambria" w:hAnsi="Cambria" w:cs="Times New Roman"/>
      <w:b/>
      <w:bCs/>
      <w:kern w:val="28"/>
      <w:sz w:val="32"/>
      <w:szCs w:val="32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7433B0"/>
    <w:pPr>
      <w:spacing w:after="60"/>
      <w:jc w:val="center"/>
      <w:outlineLvl w:val="1"/>
    </w:pPr>
    <w:rPr>
      <w:rFonts w:ascii="Cambria" w:hAnsi="Cambria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locked/>
    <w:rsid w:val="007433B0"/>
    <w:rPr>
      <w:rFonts w:ascii="Cambria" w:hAnsi="Cambria" w:cs="Times New Roman"/>
      <w:sz w:val="24"/>
      <w:szCs w:val="24"/>
    </w:rPr>
  </w:style>
  <w:style w:type="character" w:styleId="Izteiksmgs">
    <w:name w:val="Strong"/>
    <w:basedOn w:val="Noklusjumarindkopasfonts"/>
    <w:uiPriority w:val="99"/>
    <w:qFormat/>
    <w:rsid w:val="007433B0"/>
    <w:rPr>
      <w:rFonts w:cs="Times New Roman"/>
      <w:b/>
      <w:bCs/>
    </w:rPr>
  </w:style>
  <w:style w:type="character" w:styleId="Izclums">
    <w:name w:val="Emphasis"/>
    <w:basedOn w:val="Noklusjumarindkopasfonts"/>
    <w:uiPriority w:val="99"/>
    <w:qFormat/>
    <w:rsid w:val="007433B0"/>
    <w:rPr>
      <w:rFonts w:ascii="Calibri" w:hAnsi="Calibri" w:cs="Times New Roman"/>
      <w:b/>
      <w:i/>
      <w:iCs/>
    </w:rPr>
  </w:style>
  <w:style w:type="paragraph" w:styleId="Citts">
    <w:name w:val="Quote"/>
    <w:basedOn w:val="Parasts"/>
    <w:next w:val="Parasts"/>
    <w:link w:val="CittsRakstz"/>
    <w:uiPriority w:val="99"/>
    <w:qFormat/>
    <w:rsid w:val="007433B0"/>
    <w:rPr>
      <w:i/>
    </w:rPr>
  </w:style>
  <w:style w:type="character" w:customStyle="1" w:styleId="CittsRakstz">
    <w:name w:val="Citāts Rakstz."/>
    <w:basedOn w:val="Noklusjumarindkopasfonts"/>
    <w:link w:val="Citts"/>
    <w:uiPriority w:val="99"/>
    <w:locked/>
    <w:rsid w:val="007433B0"/>
    <w:rPr>
      <w:rFonts w:cs="Times New Roman"/>
      <w:i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99"/>
    <w:qFormat/>
    <w:rsid w:val="007433B0"/>
    <w:pPr>
      <w:ind w:left="720" w:right="720"/>
    </w:pPr>
    <w:rPr>
      <w:b/>
      <w:i/>
      <w:szCs w:val="22"/>
    </w:rPr>
  </w:style>
  <w:style w:type="character" w:customStyle="1" w:styleId="IntensvscittsRakstz">
    <w:name w:val="Intensīvs citāts Rakstz."/>
    <w:basedOn w:val="Noklusjumarindkopasfonts"/>
    <w:link w:val="Intensvscitts"/>
    <w:uiPriority w:val="99"/>
    <w:locked/>
    <w:rsid w:val="007433B0"/>
    <w:rPr>
      <w:rFonts w:cs="Times New Roman"/>
      <w:b/>
      <w:i/>
      <w:sz w:val="24"/>
    </w:rPr>
  </w:style>
  <w:style w:type="character" w:styleId="Izsmalcintsizclums">
    <w:name w:val="Subtle Emphasis"/>
    <w:basedOn w:val="Noklusjumarindkopasfonts"/>
    <w:uiPriority w:val="99"/>
    <w:qFormat/>
    <w:rsid w:val="007433B0"/>
    <w:rPr>
      <w:rFonts w:cs="Times New Roman"/>
      <w:i/>
      <w:color w:val="5A5A5A"/>
    </w:rPr>
  </w:style>
  <w:style w:type="character" w:styleId="Intensvsizclums">
    <w:name w:val="Intense Emphasis"/>
    <w:basedOn w:val="Noklusjumarindkopasfonts"/>
    <w:uiPriority w:val="99"/>
    <w:qFormat/>
    <w:rsid w:val="007433B0"/>
    <w:rPr>
      <w:rFonts w:cs="Times New Roman"/>
      <w:b/>
      <w:i/>
      <w:sz w:val="24"/>
      <w:szCs w:val="24"/>
      <w:u w:val="single"/>
    </w:rPr>
  </w:style>
  <w:style w:type="character" w:styleId="Izsmalcintaatsauce">
    <w:name w:val="Subtle Reference"/>
    <w:basedOn w:val="Noklusjumarindkopasfonts"/>
    <w:uiPriority w:val="99"/>
    <w:qFormat/>
    <w:rsid w:val="007433B0"/>
    <w:rPr>
      <w:rFonts w:cs="Times New Roman"/>
      <w:sz w:val="24"/>
      <w:szCs w:val="24"/>
      <w:u w:val="single"/>
    </w:rPr>
  </w:style>
  <w:style w:type="character" w:styleId="Intensvaatsauce">
    <w:name w:val="Intense Reference"/>
    <w:basedOn w:val="Noklusjumarindkopasfonts"/>
    <w:uiPriority w:val="99"/>
    <w:qFormat/>
    <w:rsid w:val="007433B0"/>
    <w:rPr>
      <w:rFonts w:cs="Times New Roman"/>
      <w:b/>
      <w:sz w:val="24"/>
      <w:u w:val="single"/>
    </w:rPr>
  </w:style>
  <w:style w:type="character" w:styleId="Grmatasnosaukums">
    <w:name w:val="Book Title"/>
    <w:basedOn w:val="Noklusjumarindkopasfonts"/>
    <w:uiPriority w:val="99"/>
    <w:qFormat/>
    <w:rsid w:val="007433B0"/>
    <w:rPr>
      <w:rFonts w:ascii="Cambria" w:hAnsi="Cambria" w:cs="Times New Roman"/>
      <w:b/>
      <w:i/>
      <w:sz w:val="24"/>
      <w:szCs w:val="24"/>
    </w:rPr>
  </w:style>
  <w:style w:type="paragraph" w:styleId="Saturardtjavirsraksts">
    <w:name w:val="TOC Heading"/>
    <w:basedOn w:val="Virsraksts1"/>
    <w:next w:val="Parasts"/>
    <w:uiPriority w:val="99"/>
    <w:qFormat/>
    <w:rsid w:val="007433B0"/>
    <w:pPr>
      <w:outlineLvl w:val="9"/>
    </w:pPr>
  </w:style>
  <w:style w:type="character" w:styleId="Hipersaite">
    <w:name w:val="Hyperlink"/>
    <w:basedOn w:val="Noklusjumarindkopasfonts"/>
    <w:uiPriority w:val="99"/>
    <w:rsid w:val="00DF332D"/>
    <w:rPr>
      <w:rFonts w:cs="Times New Roman"/>
      <w:color w:val="0000FF"/>
      <w:u w:val="single"/>
    </w:rPr>
  </w:style>
  <w:style w:type="paragraph" w:styleId="Pamatteksts">
    <w:name w:val="Body Text"/>
    <w:basedOn w:val="Parasts"/>
    <w:link w:val="PamattekstsRakstz"/>
    <w:uiPriority w:val="99"/>
    <w:semiHidden/>
    <w:rsid w:val="00DF332D"/>
    <w:rPr>
      <w:rFonts w:ascii="Times New Roman" w:hAnsi="Times New Roman"/>
      <w:szCs w:val="20"/>
      <w:lang w:val="lv-LV" w:eastAsia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locked/>
    <w:rsid w:val="00DF332D"/>
    <w:rPr>
      <w:rFonts w:ascii="Times New Roman" w:hAnsi="Times New Roman" w:cs="Times New Roman"/>
      <w:sz w:val="20"/>
      <w:szCs w:val="20"/>
      <w:lang w:val="lv-LV" w:eastAsia="lv-LV" w:bidi="ar-SA"/>
    </w:rPr>
  </w:style>
  <w:style w:type="paragraph" w:styleId="Pamattekstsaratkpi">
    <w:name w:val="Body Text Indent"/>
    <w:basedOn w:val="Parasts"/>
    <w:link w:val="PamattekstsaratkpiRakstz"/>
    <w:uiPriority w:val="99"/>
    <w:semiHidden/>
    <w:rsid w:val="00DF332D"/>
    <w:pPr>
      <w:ind w:firstLine="720"/>
    </w:pPr>
    <w:rPr>
      <w:rFonts w:ascii="Times New Roman" w:hAnsi="Times New Roman"/>
      <w:sz w:val="28"/>
      <w:szCs w:val="20"/>
      <w:u w:val="single"/>
      <w:lang w:val="lv-LV"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locked/>
    <w:rsid w:val="00DF332D"/>
    <w:rPr>
      <w:rFonts w:ascii="Times New Roman" w:hAnsi="Times New Roman" w:cs="Times New Roman"/>
      <w:sz w:val="20"/>
      <w:szCs w:val="20"/>
      <w:u w:val="single"/>
      <w:lang w:val="lv-LV" w:eastAsia="lv-LV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libro.vplt.lv/course/view.php?id=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3B11-8F49-48C6-9063-F377D0BD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2479</Words>
  <Characters>1414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Full Name Here</dc:creator>
  <cp:keywords/>
  <dc:description/>
  <cp:lastModifiedBy>Sarapova Liene</cp:lastModifiedBy>
  <cp:revision>3</cp:revision>
  <cp:lastPrinted>2010-11-27T05:41:00Z</cp:lastPrinted>
  <dcterms:created xsi:type="dcterms:W3CDTF">2019-11-21T18:56:00Z</dcterms:created>
  <dcterms:modified xsi:type="dcterms:W3CDTF">2019-11-21T18:56:00Z</dcterms:modified>
</cp:coreProperties>
</file>